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4"/>
        <w:tblW w:w="515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167"/>
        <w:gridCol w:w="3448"/>
      </w:tblGrid>
      <w:tr w:rsidR="006A508D" w14:paraId="58F64EFD" w14:textId="77777777" w:rsidTr="00EE5AC9">
        <w:trPr>
          <w:cantSplit/>
          <w:trHeight w:val="510"/>
        </w:trPr>
        <w:tc>
          <w:tcPr>
            <w:tcW w:w="3207" w:type="pct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shd w:val="clear" w:color="auto" w:fill="DBE5F1" w:themeFill="accent1" w:themeFillTint="33"/>
          </w:tcPr>
          <w:p w14:paraId="1383D8D2" w14:textId="77777777" w:rsidR="006A508D" w:rsidRPr="006A5BE2" w:rsidRDefault="006A508D" w:rsidP="006A508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Meeting</w:t>
            </w:r>
            <w:r w:rsidRPr="006A5BE2">
              <w:rPr>
                <w:b/>
                <w:szCs w:val="20"/>
              </w:rPr>
              <w:t xml:space="preserve"> Name</w:t>
            </w:r>
          </w:p>
        </w:tc>
        <w:tc>
          <w:tcPr>
            <w:tcW w:w="1793" w:type="pct"/>
            <w:tcBorders>
              <w:top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shd w:val="clear" w:color="auto" w:fill="DBE5F1" w:themeFill="accent1" w:themeFillTint="33"/>
          </w:tcPr>
          <w:p w14:paraId="44219FA5" w14:textId="77777777" w:rsidR="006A508D" w:rsidRDefault="006A508D" w:rsidP="006A508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Date of Meeting</w:t>
            </w:r>
          </w:p>
        </w:tc>
      </w:tr>
      <w:tr w:rsidR="006A508D" w14:paraId="16A0987F" w14:textId="77777777" w:rsidTr="00EE5AC9">
        <w:trPr>
          <w:cantSplit/>
          <w:trHeight w:val="458"/>
        </w:trPr>
        <w:tc>
          <w:tcPr>
            <w:tcW w:w="3207" w:type="pct"/>
            <w:tcBorders>
              <w:top w:val="single" w:sz="4" w:space="0" w:color="auto"/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</w:tcPr>
          <w:p w14:paraId="7C4115C6" w14:textId="4526D9F8" w:rsidR="006A508D" w:rsidRPr="00DA5331" w:rsidRDefault="006A508D" w:rsidP="006A508D">
            <w:pPr>
              <w:tabs>
                <w:tab w:val="left" w:pos="3285"/>
              </w:tabs>
            </w:pPr>
            <w:r>
              <w:rPr>
                <w:szCs w:val="20"/>
              </w:rPr>
              <w:t xml:space="preserve">Microgrid Services Tariff Working Group </w:t>
            </w:r>
            <w:r w:rsidR="00017BFE">
              <w:rPr>
                <w:szCs w:val="20"/>
              </w:rPr>
              <w:t>Meeting</w:t>
            </w: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12" w:space="0" w:color="1F497D" w:themeColor="text2"/>
            </w:tcBorders>
          </w:tcPr>
          <w:p w14:paraId="67ED5346" w14:textId="58F4B8CD" w:rsidR="006A508D" w:rsidRDefault="00CC2749" w:rsidP="006A508D">
            <w:r>
              <w:t>December 21, 2020</w:t>
            </w:r>
          </w:p>
        </w:tc>
      </w:tr>
    </w:tbl>
    <w:p w14:paraId="444ED83C" w14:textId="18F9AEDE" w:rsidR="008C38B6" w:rsidRPr="00E66CAA" w:rsidRDefault="007474AA" w:rsidP="00EE5AC9">
      <w:pPr>
        <w:pStyle w:val="Heading2"/>
      </w:pPr>
      <w:bookmarkStart w:id="0" w:name="_Toc467598893"/>
      <w:r>
        <w:t>A</w:t>
      </w:r>
      <w:r w:rsidR="008C38B6">
        <w:t>genda</w:t>
      </w:r>
    </w:p>
    <w:tbl>
      <w:tblPr>
        <w:tblW w:w="9597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1700"/>
        <w:gridCol w:w="450"/>
        <w:gridCol w:w="990"/>
        <w:gridCol w:w="2340"/>
        <w:gridCol w:w="900"/>
        <w:gridCol w:w="3217"/>
      </w:tblGrid>
      <w:tr w:rsidR="008C38B6" w:rsidRPr="00DD00EF" w14:paraId="43EC23D8" w14:textId="77777777" w:rsidTr="00EE5AC9">
        <w:tc>
          <w:tcPr>
            <w:tcW w:w="1700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3D5F" w14:textId="3D20C9A8" w:rsidR="00AD4ADC" w:rsidRPr="005B63B6" w:rsidRDefault="0023170D" w:rsidP="00F01EC4">
            <w:pPr>
              <w:spacing w:before="0" w:after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63B6">
              <w:rPr>
                <w:rFonts w:asciiTheme="minorHAnsi" w:hAnsiTheme="minorHAnsi" w:cstheme="minorHAnsi"/>
                <w:b/>
                <w:sz w:val="22"/>
                <w:szCs w:val="22"/>
              </w:rPr>
              <w:t>Introduction</w:t>
            </w:r>
          </w:p>
        </w:tc>
        <w:tc>
          <w:tcPr>
            <w:tcW w:w="789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D8AF1" w14:textId="33496F3B" w:rsidR="00CC2749" w:rsidRDefault="00CC2749" w:rsidP="00CC2749">
            <w:pPr>
              <w:pStyle w:val="ListParagraph"/>
              <w:numPr>
                <w:ilvl w:val="0"/>
                <w:numId w:val="20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Objective of the meeting to get agreement on the proposed actions</w:t>
            </w:r>
            <w:r w:rsidR="000C1710">
              <w:rPr>
                <w:rFonts w:asciiTheme="minorHAnsi" w:hAnsiTheme="minorHAnsi" w:cstheme="minorHAnsi"/>
                <w:sz w:val="22"/>
                <w:szCs w:val="22"/>
              </w:rPr>
              <w:t xml:space="preserve"> to meet the deadline of Jan. 25, 2021 to provide a revision to the Tariff and accompanying documents.</w:t>
            </w:r>
          </w:p>
          <w:p w14:paraId="6F73AE21" w14:textId="33C4CE76" w:rsidR="008B646F" w:rsidRPr="005E7AAE" w:rsidRDefault="00CC2749" w:rsidP="00CC2749">
            <w:pPr>
              <w:pStyle w:val="ListParagraph"/>
              <w:numPr>
                <w:ilvl w:val="0"/>
                <w:numId w:val="20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Presented slide deck reviewing PUC guidance from 12/10/20 letter.</w:t>
            </w:r>
          </w:p>
        </w:tc>
      </w:tr>
      <w:tr w:rsidR="0023170D" w:rsidRPr="00DD00EF" w14:paraId="3512A32D" w14:textId="77777777" w:rsidTr="00EE5AC9">
        <w:tc>
          <w:tcPr>
            <w:tcW w:w="1700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B47F" w14:textId="57CFE9F1" w:rsidR="0023170D" w:rsidRPr="005B63B6" w:rsidRDefault="00CC2749" w:rsidP="00F01EC4">
            <w:pPr>
              <w:spacing w:before="0" w:after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Commission’s Guidance (Slide 3-1</w:t>
            </w:r>
            <w:r w:rsidR="001275DA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789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22907" w14:textId="77777777" w:rsidR="00DD224A" w:rsidRDefault="00DD224A" w:rsidP="005E7AAE">
            <w:pPr>
              <w:pStyle w:val="ListParagraph"/>
              <w:numPr>
                <w:ilvl w:val="0"/>
                <w:numId w:val="20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WG members agreed with actions as proposed, with the exception of #10 (Hybrid Microgrid Operator Interconnection Agreement).</w:t>
            </w:r>
          </w:p>
          <w:p w14:paraId="492B130D" w14:textId="77777777" w:rsidR="001275DA" w:rsidRDefault="00DD224A" w:rsidP="00DD224A">
            <w:pPr>
              <w:pStyle w:val="ListParagraph"/>
              <w:numPr>
                <w:ilvl w:val="1"/>
                <w:numId w:val="20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WG members modified the action to include a review of B. Brown’s (MRC) comments sent via email on 12/21/20 to </w:t>
            </w:r>
            <w:r w:rsidR="001275DA">
              <w:rPr>
                <w:rFonts w:asciiTheme="minorHAnsi" w:hAnsiTheme="minorHAnsi" w:cstheme="minorHAnsi"/>
                <w:sz w:val="22"/>
                <w:szCs w:val="22"/>
              </w:rPr>
              <w:t>Working Group.  Parties will review comments, and discuss action plan at the next WG meeting (1/5/20).</w:t>
            </w:r>
          </w:p>
          <w:p w14:paraId="24FA6573" w14:textId="3D45F12A" w:rsidR="005E7AAE" w:rsidRPr="00CE48D7" w:rsidRDefault="001275DA" w:rsidP="00DD224A">
            <w:pPr>
              <w:pStyle w:val="ListParagraph"/>
              <w:numPr>
                <w:ilvl w:val="1"/>
                <w:numId w:val="20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Clarification for action item 10C (disclosure checklist), which WG members will provide alternative proposals (if any) after the Consumer Advocate’s presentation (on 1/11/20).</w:t>
            </w:r>
          </w:p>
        </w:tc>
      </w:tr>
      <w:tr w:rsidR="00F34CD6" w:rsidRPr="00DD00EF" w14:paraId="5BC2E448" w14:textId="77777777" w:rsidTr="00EE5AC9">
        <w:tc>
          <w:tcPr>
            <w:tcW w:w="1700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0B07B" w14:textId="671D32F8" w:rsidR="00F34CD6" w:rsidRPr="005B63B6" w:rsidRDefault="001275DA" w:rsidP="00F01EC4">
            <w:pPr>
              <w:spacing w:before="0" w:after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Other Items not identified in items 1-11 (Slide 17)</w:t>
            </w:r>
          </w:p>
        </w:tc>
        <w:tc>
          <w:tcPr>
            <w:tcW w:w="789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BE3E" w14:textId="77777777" w:rsidR="000C1710" w:rsidRDefault="001275DA" w:rsidP="001275DA">
            <w:pPr>
              <w:pStyle w:val="ListParagraph"/>
              <w:numPr>
                <w:ilvl w:val="0"/>
                <w:numId w:val="26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WG lead (K. Aramaki) added that the Commission’s redlines need to be reviewed by all parties</w:t>
            </w:r>
            <w:r w:rsidR="000C1710">
              <w:rPr>
                <w:rFonts w:asciiTheme="minorHAnsi" w:hAnsiTheme="minorHAnsi" w:cstheme="minorHAnsi"/>
                <w:sz w:val="22"/>
                <w:szCs w:val="22"/>
              </w:rPr>
              <w:t>.  In particular, Hawaiian Electric will need to review the Commission’s revision of the “Microgrid” definition (Sec. A.1.v.).</w:t>
            </w:r>
          </w:p>
          <w:p w14:paraId="774F9DCC" w14:textId="77777777" w:rsidR="000C1710" w:rsidRDefault="000C1710" w:rsidP="001275DA">
            <w:pPr>
              <w:pStyle w:val="ListParagraph"/>
              <w:numPr>
                <w:ilvl w:val="0"/>
                <w:numId w:val="26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WG lead (M. Chang) raised a question that several items being contemplated within this WG continuation were already placed in the Parking Lot by the WG.</w:t>
            </w:r>
          </w:p>
          <w:p w14:paraId="06CF5A2B" w14:textId="77C03FF9" w:rsidR="005E7AAE" w:rsidRPr="005E7AAE" w:rsidRDefault="000C1710" w:rsidP="001275DA">
            <w:pPr>
              <w:pStyle w:val="ListParagraph"/>
              <w:numPr>
                <w:ilvl w:val="0"/>
                <w:numId w:val="26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other topics raised by WG members.</w:t>
            </w:r>
          </w:p>
        </w:tc>
      </w:tr>
      <w:tr w:rsidR="008C38B6" w:rsidRPr="00DD00EF" w14:paraId="1C26D743" w14:textId="77777777" w:rsidTr="00EE5AC9">
        <w:tc>
          <w:tcPr>
            <w:tcW w:w="1700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7F90C" w14:textId="77C72328" w:rsidR="008C38B6" w:rsidRPr="005B63B6" w:rsidRDefault="007C6DE3" w:rsidP="00F01EC4">
            <w:pPr>
              <w:spacing w:before="0" w:after="0" w:line="276" w:lineRule="auto"/>
              <w:rPr>
                <w:rFonts w:asciiTheme="minorHAnsi" w:hAnsiTheme="minorHAnsi" w:cstheme="minorHAnsi"/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Next Steps</w:t>
            </w:r>
            <w:r w:rsidR="000C17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(Slide 18)</w:t>
            </w:r>
          </w:p>
        </w:tc>
        <w:tc>
          <w:tcPr>
            <w:tcW w:w="789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36F16" w14:textId="58094548" w:rsidR="000C1710" w:rsidRDefault="000C1710" w:rsidP="000C1710">
            <w:pPr>
              <w:pStyle w:val="ListParagraph"/>
              <w:numPr>
                <w:ilvl w:val="0"/>
                <w:numId w:val="7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Meetings to be scheduled on:</w:t>
            </w:r>
          </w:p>
          <w:p w14:paraId="3B0A7B3E" w14:textId="4BB10B89" w:rsidR="005E7AAE" w:rsidRPr="00CE48D7" w:rsidRDefault="000C1710" w:rsidP="005E7AAE">
            <w:pPr>
              <w:pStyle w:val="ListParagraph"/>
              <w:numPr>
                <w:ilvl w:val="1"/>
                <w:numId w:val="7"/>
              </w:numPr>
              <w:spacing w:before="0"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Jan. 5, Jan. 11, Jan. 18, Jan. 20</w:t>
            </w:r>
          </w:p>
        </w:tc>
      </w:tr>
      <w:tr w:rsidR="00362B68" w:rsidRPr="00DD00EF" w14:paraId="487F3C04" w14:textId="77777777" w:rsidTr="00EE5AC9">
        <w:tc>
          <w:tcPr>
            <w:tcW w:w="1700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8BD3A" w14:textId="210AB0C1" w:rsidR="00362B68" w:rsidRPr="005B63B6" w:rsidRDefault="000C1710" w:rsidP="00F01EC4">
            <w:pPr>
              <w:spacing w:before="0" w:after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Working Group </w:t>
            </w:r>
            <w:r w:rsidR="00362B68" w:rsidRPr="005B63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Parking Lot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(Added for reference)</w:t>
            </w:r>
          </w:p>
        </w:tc>
        <w:tc>
          <w:tcPr>
            <w:tcW w:w="789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E598C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Change of ownership of Microgrid</w:t>
            </w:r>
          </w:p>
          <w:p w14:paraId="75FE322A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Standby Charges or Exit Fees</w:t>
            </w:r>
          </w:p>
          <w:p w14:paraId="33D75B16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Customer protection-related considerations</w:t>
            </w:r>
          </w:p>
          <w:p w14:paraId="67CE2F22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Microgrid/IGP procurement considerations</w:t>
            </w:r>
          </w:p>
          <w:p w14:paraId="6BF32AE1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Considerations of gaming between utility-owned and 3rd-party MGs</w:t>
            </w:r>
          </w:p>
          <w:p w14:paraId="6AC0D96B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Army/Military MG issues such as WG will consider nested microgrids, if appropriate</w:t>
            </w:r>
          </w:p>
          <w:p w14:paraId="0361DC6E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Interactions with other dockets</w:t>
            </w:r>
          </w:p>
          <w:p w14:paraId="5C52136B" w14:textId="77777777" w:rsidR="00CE48D7" w:rsidRPr="00CE48D7" w:rsidRDefault="00CE48D7" w:rsidP="00CE48D7">
            <w:pPr>
              <w:pStyle w:val="ListParagraph"/>
              <w:numPr>
                <w:ilvl w:val="1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DER Tariff/Programs</w:t>
            </w:r>
          </w:p>
          <w:p w14:paraId="53BFD732" w14:textId="77777777" w:rsidR="00CE48D7" w:rsidRPr="00CE48D7" w:rsidRDefault="00CE48D7" w:rsidP="00CE48D7">
            <w:pPr>
              <w:pStyle w:val="ListParagraph"/>
              <w:numPr>
                <w:ilvl w:val="1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 xml:space="preserve">IGP Resiliency </w:t>
            </w:r>
          </w:p>
          <w:p w14:paraId="01AF8584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Consideration of societal, environmental value</w:t>
            </w:r>
          </w:p>
          <w:p w14:paraId="45A1BF17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Development of PPA model for hybrid MGs</w:t>
            </w:r>
          </w:p>
          <w:p w14:paraId="692CC0A7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Other types of microgrids that don’t fit Act 200 definition</w:t>
            </w:r>
          </w:p>
          <w:p w14:paraId="74E7BBB4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Gap in tariff for customers greater than 100kW participation &amp; compensation in non-normal, non-island scenarios. Eg, SIA</w:t>
            </w:r>
          </w:p>
          <w:p w14:paraId="7918DDF3" w14:textId="77777777" w:rsidR="00CE48D7" w:rsidRPr="00CE48D7" w:rsidRDefault="00CE48D7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>Harmonize compensation with other grid service mechanisms</w:t>
            </w:r>
          </w:p>
          <w:p w14:paraId="189D538A" w14:textId="77777777" w:rsidR="00447F7A" w:rsidRPr="0072032B" w:rsidRDefault="00CE48D7" w:rsidP="00CE48D7">
            <w:pPr>
              <w:pStyle w:val="ListParagraph"/>
              <w:numPr>
                <w:ilvl w:val="1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8D7">
              <w:rPr>
                <w:rFonts w:asciiTheme="minorHAnsi" w:hAnsiTheme="minorHAnsi" w:cstheme="minorHAnsi"/>
                <w:sz w:val="22"/>
                <w:szCs w:val="22"/>
              </w:rPr>
              <w:t xml:space="preserve">Expanded functionality from </w:t>
            </w:r>
            <w:r w:rsidRPr="0072032B">
              <w:rPr>
                <w:rFonts w:asciiTheme="minorHAnsi" w:hAnsiTheme="minorHAnsi" w:cstheme="minorHAnsi"/>
                <w:sz w:val="22"/>
                <w:szCs w:val="22"/>
              </w:rPr>
              <w:t>MG service and whether should be included in MST.</w:t>
            </w:r>
          </w:p>
          <w:p w14:paraId="0A9E8016" w14:textId="3ECA3ED9" w:rsidR="00CE48D7" w:rsidRPr="0072032B" w:rsidRDefault="001C358C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32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E48D7" w:rsidRPr="0072032B">
              <w:rPr>
                <w:rFonts w:asciiTheme="minorHAnsi" w:hAnsiTheme="minorHAnsi" w:cstheme="minorHAnsi"/>
                <w:sz w:val="22"/>
                <w:szCs w:val="22"/>
              </w:rPr>
              <w:t>ontractual obligations for other grid services – Customers with existing DER/DR obligations still need to meet performance if included in a MG.</w:t>
            </w:r>
          </w:p>
          <w:p w14:paraId="2A10259A" w14:textId="7E8AFA97" w:rsidR="00CE48D7" w:rsidRPr="00447F7A" w:rsidRDefault="001C358C" w:rsidP="00CE48D7">
            <w:pPr>
              <w:pStyle w:val="ListParagraph"/>
              <w:numPr>
                <w:ilvl w:val="0"/>
                <w:numId w:val="7"/>
              </w:numPr>
              <w:spacing w:before="0" w:after="0" w:line="276" w:lineRule="auto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32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E48D7" w:rsidRPr="0072032B">
              <w:rPr>
                <w:rFonts w:asciiTheme="minorHAnsi" w:hAnsiTheme="minorHAnsi" w:cstheme="minorHAnsi"/>
                <w:sz w:val="22"/>
                <w:szCs w:val="22"/>
              </w:rPr>
              <w:t>ustomer approvals – Does a Hybrid MG need a full customer subscription?</w:t>
            </w:r>
          </w:p>
        </w:tc>
      </w:tr>
      <w:bookmarkEnd w:id="0"/>
      <w:tr w:rsidR="007474AA" w14:paraId="63E2A2DC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9597" w:type="dxa"/>
            <w:gridSpan w:val="6"/>
            <w:tcBorders>
              <w:top w:val="single" w:sz="8" w:space="0" w:color="auto"/>
              <w:left w:val="single" w:sz="12" w:space="0" w:color="1F497D" w:themeColor="text2"/>
              <w:bottom w:val="single" w:sz="6" w:space="0" w:color="auto"/>
              <w:right w:val="single" w:sz="12" w:space="0" w:color="1F497D" w:themeColor="text2"/>
            </w:tcBorders>
            <w:shd w:val="clear" w:color="auto" w:fill="DBE5F1" w:themeFill="accent1" w:themeFillTint="33"/>
          </w:tcPr>
          <w:p w14:paraId="7CD07342" w14:textId="446147EB" w:rsidR="007474AA" w:rsidRDefault="00FA4299" w:rsidP="005D306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Working Group Chairs</w:t>
            </w:r>
            <w:r w:rsidR="007474AA">
              <w:rPr>
                <w:b/>
                <w:szCs w:val="20"/>
              </w:rPr>
              <w:t>:</w:t>
            </w:r>
          </w:p>
        </w:tc>
      </w:tr>
      <w:tr w:rsidR="00FA4299" w14:paraId="52A724A1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32"/>
        </w:trPr>
        <w:tc>
          <w:tcPr>
            <w:tcW w:w="215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6F076581" w14:textId="143645A2" w:rsidR="00FA4299" w:rsidRP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Marcey Chang, DCCA</w:t>
            </w:r>
          </w:p>
        </w:tc>
        <w:tc>
          <w:tcPr>
            <w:tcW w:w="333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09CDF476" w14:textId="19B85571" w:rsidR="00FA4299" w:rsidRP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Chair, Market Facilitation and Interconnection WG</w:t>
            </w:r>
          </w:p>
        </w:tc>
        <w:tc>
          <w:tcPr>
            <w:tcW w:w="4117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22953F39" w14:textId="397BE1FD" w:rsidR="00FA4299" w:rsidRPr="00EE5AC9" w:rsidRDefault="00B15839" w:rsidP="00EE5AC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11" w:history="1">
              <w:r w:rsidR="00601F1F" w:rsidRPr="00B06AE6">
                <w:rPr>
                  <w:rStyle w:val="Hyperlink"/>
                  <w:rFonts w:ascii="Calibri" w:hAnsi="Calibri" w:cs="Calibri"/>
                  <w:sz w:val="22"/>
                  <w:szCs w:val="22"/>
                </w:rPr>
                <w:t>mchang@dcca.hawaii.gov</w:t>
              </w:r>
            </w:hyperlink>
          </w:p>
        </w:tc>
      </w:tr>
      <w:tr w:rsidR="00FA4299" w14:paraId="1BB1FCDF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32"/>
        </w:trPr>
        <w:tc>
          <w:tcPr>
            <w:tcW w:w="215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3B9597C1" w14:textId="2A251D8D" w:rsidR="00FA4299" w:rsidRP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 Asano, HE</w:t>
            </w:r>
          </w:p>
        </w:tc>
        <w:tc>
          <w:tcPr>
            <w:tcW w:w="333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74EB96AF" w14:textId="38871B23" w:rsidR="00FA4299" w:rsidRP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Chair, Interconnection WG</w:t>
            </w:r>
          </w:p>
        </w:tc>
        <w:tc>
          <w:tcPr>
            <w:tcW w:w="4117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58CF16FE" w14:textId="1B38F486" w:rsidR="00FA4299" w:rsidRPr="00FA4299" w:rsidRDefault="00B1583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12" w:history="1">
              <w:r w:rsidR="00601F1F" w:rsidRPr="00B06AE6">
                <w:rPr>
                  <w:rStyle w:val="Hyperlink"/>
                </w:rPr>
                <w:t>marc.asano@hawaiianelectric</w:t>
              </w:r>
              <w:r w:rsidR="00601F1F" w:rsidRPr="00B06AE6">
                <w:rPr>
                  <w:rStyle w:val="Hyperlink"/>
                  <w:rFonts w:ascii="Calibri" w:hAnsi="Calibri" w:cs="Calibri"/>
                  <w:sz w:val="22"/>
                  <w:szCs w:val="22"/>
                </w:rPr>
                <w:t>.com</w:t>
              </w:r>
            </w:hyperlink>
          </w:p>
        </w:tc>
      </w:tr>
      <w:tr w:rsidR="00FA4299" w14:paraId="389433E7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32"/>
        </w:trPr>
        <w:tc>
          <w:tcPr>
            <w:tcW w:w="215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14D2EB57" w14:textId="7944DD10" w:rsid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 Aramaki, HE</w:t>
            </w:r>
          </w:p>
        </w:tc>
        <w:tc>
          <w:tcPr>
            <w:tcW w:w="3330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7A9B2E36" w14:textId="286D2CD1" w:rsidR="00FA4299" w:rsidRDefault="00FA429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Chair, Market Facilitation WG</w:t>
            </w:r>
          </w:p>
        </w:tc>
        <w:tc>
          <w:tcPr>
            <w:tcW w:w="4117" w:type="dxa"/>
            <w:gridSpan w:val="2"/>
            <w:tcBorders>
              <w:top w:val="single" w:sz="8" w:space="0" w:color="auto"/>
              <w:left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2E48C401" w14:textId="381A9E69" w:rsidR="00FA4299" w:rsidRPr="00FA4299" w:rsidRDefault="00B15839" w:rsidP="00FA4299">
            <w:pPr>
              <w:spacing w:before="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13" w:history="1">
              <w:r w:rsidR="00601F1F" w:rsidRPr="00B06AE6">
                <w:rPr>
                  <w:rStyle w:val="Hyperlink"/>
                  <w:rFonts w:ascii="Calibri" w:hAnsi="Calibri" w:cs="Calibri"/>
                  <w:sz w:val="22"/>
                  <w:szCs w:val="22"/>
                </w:rPr>
                <w:t>ken.aramaki@hawaiianelectric.com</w:t>
              </w:r>
            </w:hyperlink>
          </w:p>
        </w:tc>
      </w:tr>
      <w:tr w:rsidR="00BA4D7F" w14:paraId="3611C700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9597" w:type="dxa"/>
            <w:gridSpan w:val="6"/>
            <w:tcBorders>
              <w:top w:val="single" w:sz="8" w:space="0" w:color="auto"/>
              <w:left w:val="single" w:sz="12" w:space="0" w:color="1F497D" w:themeColor="text2"/>
              <w:bottom w:val="single" w:sz="6" w:space="0" w:color="auto"/>
              <w:right w:val="single" w:sz="12" w:space="0" w:color="1F497D" w:themeColor="text2"/>
            </w:tcBorders>
            <w:shd w:val="clear" w:color="auto" w:fill="DBE5F1" w:themeFill="accent1" w:themeFillTint="33"/>
          </w:tcPr>
          <w:p w14:paraId="44DEE55C" w14:textId="0AE12F53" w:rsidR="00BA4D7F" w:rsidRDefault="00FA4299" w:rsidP="005D306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Attendees:</w:t>
            </w:r>
          </w:p>
        </w:tc>
      </w:tr>
      <w:tr w:rsidR="00A85863" w14:paraId="482C6E85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3140" w:type="dxa"/>
            <w:gridSpan w:val="3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088ECF48" w14:textId="0FA29C8F" w:rsidR="00A85863" w:rsidRPr="00804E1E" w:rsidRDefault="00A85863" w:rsidP="00A85863">
            <w:pPr>
              <w:tabs>
                <w:tab w:val="center" w:pos="2225"/>
              </w:tabs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Anand Samtani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Hawaii PUC</w:t>
            </w:r>
          </w:p>
        </w:tc>
        <w:tc>
          <w:tcPr>
            <w:tcW w:w="3240" w:type="dxa"/>
            <w:gridSpan w:val="2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69B2AC36" w14:textId="04517D3B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Brittany Blair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Newport Consulting</w:t>
            </w:r>
          </w:p>
        </w:tc>
        <w:tc>
          <w:tcPr>
            <w:tcW w:w="3217" w:type="dxa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06857028" w14:textId="0E04432B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 Sumida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Carlsmith Ball</w:t>
            </w:r>
          </w:p>
        </w:tc>
      </w:tr>
      <w:tr w:rsidR="00A85863" w14:paraId="2C2B9EF4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3140" w:type="dxa"/>
            <w:gridSpan w:val="3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6B98C2CC" w14:textId="0CCCD038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Andrew Nojiri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HE</w:t>
            </w:r>
          </w:p>
        </w:tc>
        <w:tc>
          <w:tcPr>
            <w:tcW w:w="3240" w:type="dxa"/>
            <w:gridSpan w:val="2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5E760E2F" w14:textId="5D8E950E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Craig Nakanishi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Cades Schutte</w:t>
            </w:r>
          </w:p>
        </w:tc>
        <w:tc>
          <w:tcPr>
            <w:tcW w:w="3217" w:type="dxa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720B0780" w14:textId="391B5E63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Gina Yi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Hawaii PUC</w:t>
            </w:r>
          </w:p>
        </w:tc>
      </w:tr>
      <w:tr w:rsidR="00A85863" w14:paraId="008AA054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3140" w:type="dxa"/>
            <w:gridSpan w:val="3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207DCE62" w14:textId="153E9517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Andrew Okabe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Hawaii PUC</w:t>
            </w:r>
          </w:p>
        </w:tc>
        <w:tc>
          <w:tcPr>
            <w:tcW w:w="3240" w:type="dxa"/>
            <w:gridSpan w:val="2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156353FB" w14:textId="3D17020D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Darene Matsuoka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Cades Schutte</w:t>
            </w:r>
          </w:p>
        </w:tc>
        <w:tc>
          <w:tcPr>
            <w:tcW w:w="3217" w:type="dxa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1E997783" w14:textId="0AA05D2C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Jennifer Potter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Hawaii PUC</w:t>
            </w:r>
          </w:p>
        </w:tc>
      </w:tr>
      <w:tr w:rsidR="00A85863" w14:paraId="14191EDD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3140" w:type="dxa"/>
            <w:gridSpan w:val="3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613571C8" w14:textId="509AE592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Ashley Agcaoili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Hawaii PUC</w:t>
            </w:r>
          </w:p>
        </w:tc>
        <w:tc>
          <w:tcPr>
            <w:tcW w:w="3240" w:type="dxa"/>
            <w:gridSpan w:val="2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5A5AF97F" w14:textId="5499A7B6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Earlynne Maile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HE</w:t>
            </w:r>
          </w:p>
        </w:tc>
        <w:tc>
          <w:tcPr>
            <w:tcW w:w="3217" w:type="dxa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6F225B65" w14:textId="64A7E840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 De Martini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Newport Consulting</w:t>
            </w:r>
          </w:p>
        </w:tc>
      </w:tr>
      <w:tr w:rsidR="00A85863" w14:paraId="42CFCE22" w14:textId="77777777" w:rsidTr="00EE5A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15"/>
        </w:trPr>
        <w:tc>
          <w:tcPr>
            <w:tcW w:w="3140" w:type="dxa"/>
            <w:gridSpan w:val="3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22C1D0CA" w14:textId="01D8B642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Baird Brown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eco(n)law LLC</w:t>
            </w:r>
          </w:p>
        </w:tc>
        <w:tc>
          <w:tcPr>
            <w:tcW w:w="3240" w:type="dxa"/>
            <w:gridSpan w:val="2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00739A52" w14:textId="705A6422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 Kunisaki</w:t>
            </w:r>
            <w:r w:rsidR="00DD224A">
              <w:rPr>
                <w:rFonts w:ascii="Calibri" w:hAnsi="Calibri" w:cs="Calibri"/>
                <w:color w:val="000000"/>
                <w:sz w:val="22"/>
                <w:szCs w:val="22"/>
              </w:rPr>
              <w:t>, HE</w:t>
            </w:r>
          </w:p>
        </w:tc>
        <w:tc>
          <w:tcPr>
            <w:tcW w:w="3217" w:type="dxa"/>
            <w:tcBorders>
              <w:left w:val="single" w:sz="12" w:space="0" w:color="1F497D" w:themeColor="text2"/>
              <w:right w:val="single" w:sz="12" w:space="0" w:color="1F497D" w:themeColor="text2"/>
            </w:tcBorders>
            <w:vAlign w:val="bottom"/>
          </w:tcPr>
          <w:p w14:paraId="6DF3F375" w14:textId="162C577B" w:rsidR="00A85863" w:rsidRPr="00804E1E" w:rsidRDefault="00A85863" w:rsidP="00A85863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3C2E7F" w14:textId="77777777" w:rsidR="007474AA" w:rsidRDefault="007474AA">
      <w:pPr>
        <w:spacing w:before="0" w:after="0"/>
        <w:rPr>
          <w:sz w:val="24"/>
        </w:rPr>
      </w:pPr>
      <w:bookmarkStart w:id="1" w:name="_GoBack"/>
      <w:bookmarkEnd w:id="1"/>
    </w:p>
    <w:sectPr w:rsidR="007474AA" w:rsidSect="008C38B6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1440" w:bottom="720" w:left="144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F3149" w14:textId="77777777" w:rsidR="00441251" w:rsidRDefault="00441251">
      <w:r>
        <w:separator/>
      </w:r>
    </w:p>
  </w:endnote>
  <w:endnote w:type="continuationSeparator" w:id="0">
    <w:p w14:paraId="286CF171" w14:textId="77777777" w:rsidR="00441251" w:rsidRDefault="00441251">
      <w:r>
        <w:continuationSeparator/>
      </w:r>
    </w:p>
  </w:endnote>
  <w:endnote w:type="continuationNotice" w:id="1">
    <w:p w14:paraId="561957B2" w14:textId="77777777" w:rsidR="00441251" w:rsidRDefault="0044125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625"/>
    </w:tblGrid>
    <w:tr w:rsidR="00EC6E8A" w:rsidRPr="002A3ACF" w14:paraId="65CD85C6" w14:textId="77777777" w:rsidTr="00EE5AC9">
      <w:tc>
        <w:tcPr>
          <w:tcW w:w="9625" w:type="dxa"/>
          <w:shd w:val="clear" w:color="auto" w:fill="DBE5F1"/>
        </w:tcPr>
        <w:p w14:paraId="65CD85C5" w14:textId="262E1EE6" w:rsidR="00EC6E8A" w:rsidRPr="002A3ACF" w:rsidRDefault="00EC6E8A" w:rsidP="00EE5AC9">
          <w:pPr>
            <w:pStyle w:val="Footer"/>
            <w:tabs>
              <w:tab w:val="left" w:pos="720"/>
              <w:tab w:val="left" w:pos="1890"/>
              <w:tab w:val="left" w:pos="4140"/>
              <w:tab w:val="left" w:pos="8021"/>
              <w:tab w:val="right" w:pos="9720"/>
            </w:tabs>
            <w:rPr>
              <w:noProof/>
              <w:sz w:val="18"/>
            </w:rPr>
          </w:pPr>
          <w:r w:rsidRPr="002A3ACF">
            <w:rPr>
              <w:b/>
              <w:sz w:val="18"/>
            </w:rPr>
            <w:t>Classification:</w:t>
          </w:r>
          <w:r>
            <w:rPr>
              <w:sz w:val="18"/>
            </w:rPr>
            <w:t xml:space="preserve"> </w:t>
          </w:r>
          <w:r w:rsidR="007474AA">
            <w:rPr>
              <w:sz w:val="18"/>
              <w:lang w:val="en-US"/>
            </w:rPr>
            <w:t>External</w:t>
          </w:r>
          <w:r w:rsidR="007474AA">
            <w:rPr>
              <w:sz w:val="18"/>
            </w:rPr>
            <w:t xml:space="preserve">          </w:t>
          </w:r>
          <w:r w:rsidR="007474AA" w:rsidRPr="002A3ACF">
            <w:rPr>
              <w:sz w:val="18"/>
            </w:rPr>
            <w:t xml:space="preserve">  </w:t>
          </w:r>
          <w:r w:rsidR="007474AA">
            <w:rPr>
              <w:sz w:val="18"/>
            </w:rPr>
            <w:t xml:space="preserve">      </w:t>
          </w:r>
          <w:r w:rsidR="006A508D">
            <w:rPr>
              <w:sz w:val="18"/>
              <w:lang w:val="en-US"/>
            </w:rPr>
            <w:t xml:space="preserve">               </w:t>
          </w:r>
          <w:r w:rsidR="007474AA">
            <w:rPr>
              <w:sz w:val="18"/>
            </w:rPr>
            <w:t xml:space="preserve"> </w:t>
          </w:r>
          <w:r w:rsidR="007474AA" w:rsidRPr="002A3ACF">
            <w:rPr>
              <w:sz w:val="18"/>
            </w:rPr>
            <w:t xml:space="preserve"> </w:t>
          </w:r>
          <w:r w:rsidRPr="002A3ACF">
            <w:rPr>
              <w:b/>
              <w:sz w:val="18"/>
            </w:rPr>
            <w:t>Modified:</w:t>
          </w:r>
          <w:r w:rsidRPr="002A3ACF">
            <w:rPr>
              <w:sz w:val="18"/>
            </w:rPr>
            <w:t xml:space="preserve">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SAVEDATE  \@ "M/d/yyyy"  \* MERGEFORMAT </w:instrText>
          </w:r>
          <w:r>
            <w:rPr>
              <w:sz w:val="18"/>
            </w:rPr>
            <w:fldChar w:fldCharType="separate"/>
          </w:r>
          <w:r w:rsidR="00B15839">
            <w:rPr>
              <w:noProof/>
              <w:sz w:val="18"/>
              <w:lang w:val="en-US"/>
            </w:rPr>
            <w:t>12/21</w:t>
          </w:r>
          <w:r w:rsidR="00CC2749">
            <w:rPr>
              <w:noProof/>
              <w:sz w:val="18"/>
            </w:rPr>
            <w:t>/2020</w:t>
          </w:r>
          <w:r>
            <w:rPr>
              <w:sz w:val="18"/>
            </w:rPr>
            <w:fldChar w:fldCharType="end"/>
          </w:r>
          <w:r w:rsidRPr="002A3ACF">
            <w:rPr>
              <w:sz w:val="18"/>
            </w:rPr>
            <w:t xml:space="preserve">   </w:t>
          </w:r>
          <w:r>
            <w:rPr>
              <w:sz w:val="18"/>
            </w:rPr>
            <w:t xml:space="preserve">  </w:t>
          </w:r>
          <w:r w:rsidRPr="002A3ACF">
            <w:rPr>
              <w:sz w:val="18"/>
            </w:rPr>
            <w:t xml:space="preserve">  </w:t>
          </w:r>
          <w:r>
            <w:rPr>
              <w:sz w:val="18"/>
            </w:rPr>
            <w:t xml:space="preserve">   </w:t>
          </w:r>
          <w:r w:rsidRPr="002A3ACF">
            <w:rPr>
              <w:sz w:val="18"/>
            </w:rPr>
            <w:t xml:space="preserve">  </w:t>
          </w:r>
          <w:r w:rsidR="007474AA">
            <w:rPr>
              <w:sz w:val="18"/>
              <w:lang w:val="en-US"/>
            </w:rPr>
            <w:t xml:space="preserve">                                           </w:t>
          </w:r>
          <w:r w:rsidR="006A508D">
            <w:rPr>
              <w:sz w:val="18"/>
              <w:lang w:val="en-US"/>
            </w:rPr>
            <w:t xml:space="preserve">  </w:t>
          </w:r>
          <w:r w:rsidRPr="002A3ACF">
            <w:rPr>
              <w:b/>
              <w:sz w:val="18"/>
            </w:rPr>
            <w:t>Page</w:t>
          </w:r>
          <w:r w:rsidRPr="002A3ACF">
            <w:rPr>
              <w:sz w:val="18"/>
            </w:rPr>
            <w:t xml:space="preserve">: </w:t>
          </w:r>
          <w:r w:rsidRPr="002A3ACF">
            <w:rPr>
              <w:sz w:val="18"/>
            </w:rPr>
            <w:fldChar w:fldCharType="begin"/>
          </w:r>
          <w:r w:rsidRPr="002A3ACF">
            <w:rPr>
              <w:sz w:val="18"/>
            </w:rPr>
            <w:instrText xml:space="preserve"> PAGE   \* MERGEFORMAT </w:instrText>
          </w:r>
          <w:r w:rsidRPr="002A3ACF">
            <w:rPr>
              <w:sz w:val="18"/>
            </w:rPr>
            <w:fldChar w:fldCharType="separate"/>
          </w:r>
          <w:r w:rsidR="001C358C">
            <w:rPr>
              <w:noProof/>
              <w:sz w:val="18"/>
            </w:rPr>
            <w:t>2</w:t>
          </w:r>
          <w:r w:rsidRPr="002A3ACF">
            <w:rPr>
              <w:noProof/>
              <w:sz w:val="18"/>
            </w:rPr>
            <w:fldChar w:fldCharType="end"/>
          </w:r>
          <w:r>
            <w:rPr>
              <w:noProof/>
              <w:sz w:val="18"/>
            </w:rPr>
            <w:t xml:space="preserve"> of </w:t>
          </w:r>
          <w:r>
            <w:rPr>
              <w:noProof/>
              <w:sz w:val="18"/>
            </w:rPr>
            <w:fldChar w:fldCharType="begin"/>
          </w:r>
          <w:r>
            <w:rPr>
              <w:noProof/>
              <w:sz w:val="18"/>
            </w:rPr>
            <w:instrText xml:space="preserve"> NUMPAGES   \* MERGEFORMAT </w:instrText>
          </w:r>
          <w:r>
            <w:rPr>
              <w:noProof/>
              <w:sz w:val="18"/>
            </w:rPr>
            <w:fldChar w:fldCharType="separate"/>
          </w:r>
          <w:r w:rsidR="001C358C">
            <w:rPr>
              <w:noProof/>
              <w:sz w:val="18"/>
            </w:rPr>
            <w:t>3</w:t>
          </w:r>
          <w:r>
            <w:rPr>
              <w:noProof/>
              <w:sz w:val="18"/>
            </w:rPr>
            <w:fldChar w:fldCharType="end"/>
          </w:r>
        </w:p>
      </w:tc>
    </w:tr>
  </w:tbl>
  <w:p w14:paraId="65CD85C7" w14:textId="2F3DF3B3" w:rsidR="00EC6E8A" w:rsidRDefault="00EC6E8A" w:rsidP="00D74EAB">
    <w:pPr>
      <w:rPr>
        <w:sz w:val="16"/>
        <w:szCs w:val="16"/>
      </w:rPr>
    </w:pPr>
    <w:r w:rsidRPr="00A918C8">
      <w:rPr>
        <w:sz w:val="16"/>
        <w:szCs w:val="16"/>
      </w:rPr>
      <w:tab/>
    </w:r>
    <w:r w:rsidRPr="00A918C8">
      <w:rPr>
        <w:sz w:val="16"/>
        <w:szCs w:val="16"/>
      </w:rPr>
      <w:tab/>
    </w:r>
    <w:r w:rsidRPr="00A918C8">
      <w:rPr>
        <w:sz w:val="16"/>
        <w:szCs w:val="16"/>
      </w:rPr>
      <w:tab/>
    </w:r>
    <w:r w:rsidRPr="00A918C8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D85CF" w14:textId="77777777" w:rsidR="00EC6E8A" w:rsidRDefault="00EC6E8A" w:rsidP="003518B1">
    <w:pPr>
      <w:pStyle w:val="Footer"/>
      <w:pBdr>
        <w:bottom w:val="single" w:sz="12" w:space="1" w:color="auto"/>
      </w:pBdr>
      <w:tabs>
        <w:tab w:val="clear" w:pos="4320"/>
        <w:tab w:val="clear" w:pos="8640"/>
        <w:tab w:val="left" w:pos="720"/>
        <w:tab w:val="left" w:pos="1890"/>
        <w:tab w:val="left" w:pos="4140"/>
        <w:tab w:val="left" w:pos="5490"/>
      </w:tabs>
      <w:ind w:right="-90"/>
      <w:rPr>
        <w:b/>
        <w:sz w:val="14"/>
      </w:rPr>
    </w:pPr>
  </w:p>
  <w:p w14:paraId="65CD85D0" w14:textId="77777777" w:rsidR="00EC6E8A" w:rsidRDefault="00EC6E8A" w:rsidP="000E553A">
    <w:pPr>
      <w:pStyle w:val="Footer"/>
      <w:tabs>
        <w:tab w:val="clear" w:pos="4320"/>
        <w:tab w:val="clear" w:pos="8640"/>
        <w:tab w:val="left" w:pos="720"/>
        <w:tab w:val="left" w:pos="1890"/>
        <w:tab w:val="left" w:pos="4140"/>
        <w:tab w:val="left" w:pos="5490"/>
        <w:tab w:val="right" w:pos="9450"/>
      </w:tabs>
      <w:rPr>
        <w:b/>
        <w:sz w:val="14"/>
      </w:rPr>
    </w:pPr>
    <w:r>
      <w:rPr>
        <w:b/>
        <w:sz w:val="14"/>
      </w:rPr>
      <w:t xml:space="preserve">Filename: </w:t>
    </w:r>
    <w:r>
      <w:rPr>
        <w:b/>
        <w:sz w:val="14"/>
      </w:rPr>
      <w:fldChar w:fldCharType="begin"/>
    </w:r>
    <w:r>
      <w:rPr>
        <w:b/>
        <w:sz w:val="14"/>
      </w:rPr>
      <w:instrText xml:space="preserve"> FILENAME   \* MERGEFORMAT </w:instrText>
    </w:r>
    <w:r>
      <w:rPr>
        <w:b/>
        <w:sz w:val="14"/>
      </w:rPr>
      <w:fldChar w:fldCharType="separate"/>
    </w:r>
    <w:r w:rsidR="00B8341C">
      <w:rPr>
        <w:b/>
        <w:noProof/>
        <w:sz w:val="14"/>
      </w:rPr>
      <w:t>Meeting Agenda IGP WG Coordination_2019-01-17.docx</w:t>
    </w:r>
    <w:r>
      <w:rPr>
        <w:b/>
        <w:sz w:val="14"/>
      </w:rPr>
      <w:fldChar w:fldCharType="end"/>
    </w:r>
  </w:p>
  <w:p w14:paraId="65CD85D1" w14:textId="19B9E874" w:rsidR="00EC6E8A" w:rsidRPr="000E553A" w:rsidRDefault="00EC6E8A" w:rsidP="003518B1">
    <w:pPr>
      <w:pStyle w:val="Footer"/>
      <w:tabs>
        <w:tab w:val="clear" w:pos="4320"/>
        <w:tab w:val="clear" w:pos="8640"/>
        <w:tab w:val="left" w:pos="720"/>
        <w:tab w:val="left" w:pos="2880"/>
        <w:tab w:val="left" w:pos="5760"/>
        <w:tab w:val="left" w:pos="8820"/>
        <w:tab w:val="left" w:pos="12780"/>
      </w:tabs>
      <w:ind w:right="-90"/>
      <w:rPr>
        <w:sz w:val="14"/>
        <w:lang w:val="en-US"/>
      </w:rPr>
    </w:pPr>
    <w:r w:rsidRPr="00E40577">
      <w:rPr>
        <w:b/>
        <w:bCs/>
        <w:sz w:val="14"/>
      </w:rPr>
      <w:t>Classification Level:</w:t>
    </w:r>
    <w:r w:rsidRPr="00E40577">
      <w:rPr>
        <w:sz w:val="14"/>
      </w:rPr>
      <w:t xml:space="preserve">  Internal</w:t>
    </w:r>
    <w:r w:rsidRPr="00E40577">
      <w:rPr>
        <w:sz w:val="14"/>
      </w:rPr>
      <w:tab/>
    </w:r>
    <w:r w:rsidRPr="00E40577">
      <w:rPr>
        <w:b/>
        <w:bCs/>
        <w:sz w:val="14"/>
      </w:rPr>
      <w:t>Steward(s):</w:t>
    </w:r>
    <w:r w:rsidRPr="00E40577">
      <w:rPr>
        <w:sz w:val="14"/>
      </w:rPr>
      <w:t xml:space="preserve">  </w:t>
    </w:r>
    <w:r>
      <w:rPr>
        <w:sz w:val="14"/>
      </w:rPr>
      <w:t>EPMO</w:t>
    </w:r>
    <w:r>
      <w:rPr>
        <w:sz w:val="14"/>
      </w:rPr>
      <w:tab/>
    </w:r>
    <w:r w:rsidRPr="003518B1">
      <w:rPr>
        <w:b/>
        <w:sz w:val="14"/>
      </w:rPr>
      <w:t>Date</w:t>
    </w:r>
    <w:r>
      <w:rPr>
        <w:b/>
        <w:sz w:val="14"/>
        <w:lang w:val="en-US"/>
      </w:rPr>
      <w:t xml:space="preserve"> Modified</w:t>
    </w:r>
    <w:r w:rsidRPr="003518B1">
      <w:rPr>
        <w:b/>
        <w:sz w:val="14"/>
      </w:rPr>
      <w:t>:</w:t>
    </w:r>
    <w:r>
      <w:rPr>
        <w:sz w:val="14"/>
      </w:rPr>
      <w:t xml:space="preserve"> </w:t>
    </w:r>
    <w:r>
      <w:rPr>
        <w:sz w:val="14"/>
      </w:rPr>
      <w:fldChar w:fldCharType="begin"/>
    </w:r>
    <w:r>
      <w:rPr>
        <w:sz w:val="14"/>
      </w:rPr>
      <w:instrText xml:space="preserve"> DATE \@ "M/d/yyyy" </w:instrText>
    </w:r>
    <w:r>
      <w:rPr>
        <w:sz w:val="14"/>
      </w:rPr>
      <w:fldChar w:fldCharType="separate"/>
    </w:r>
    <w:r w:rsidR="00CC2749">
      <w:rPr>
        <w:noProof/>
        <w:sz w:val="14"/>
      </w:rPr>
      <w:t>12/21/2020</w:t>
    </w:r>
    <w:r>
      <w:rPr>
        <w:sz w:val="14"/>
      </w:rPr>
      <w:fldChar w:fldCharType="end"/>
    </w:r>
    <w:r>
      <w:rPr>
        <w:sz w:val="14"/>
        <w:lang w:val="en-US"/>
      </w:rPr>
      <w:tab/>
    </w:r>
    <w:r w:rsidRPr="003518B1">
      <w:rPr>
        <w:b/>
        <w:sz w:val="14"/>
      </w:rPr>
      <w:t>Page</w:t>
    </w:r>
    <w:r>
      <w:rPr>
        <w:sz w:val="14"/>
      </w:rPr>
      <w:t xml:space="preserve"> </w:t>
    </w:r>
    <w:r w:rsidRPr="00C54645">
      <w:rPr>
        <w:sz w:val="14"/>
      </w:rPr>
      <w:fldChar w:fldCharType="begin"/>
    </w:r>
    <w:r w:rsidRPr="00C54645">
      <w:rPr>
        <w:sz w:val="14"/>
      </w:rPr>
      <w:instrText xml:space="preserve"> PAGE </w:instrText>
    </w:r>
    <w:r w:rsidRPr="00C54645">
      <w:rPr>
        <w:sz w:val="14"/>
      </w:rPr>
      <w:fldChar w:fldCharType="separate"/>
    </w:r>
    <w:r>
      <w:rPr>
        <w:noProof/>
        <w:sz w:val="14"/>
      </w:rPr>
      <w:t>1</w:t>
    </w:r>
    <w:r w:rsidRPr="00C54645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B0C3C" w14:textId="77777777" w:rsidR="00441251" w:rsidRDefault="00441251">
      <w:r>
        <w:separator/>
      </w:r>
    </w:p>
  </w:footnote>
  <w:footnote w:type="continuationSeparator" w:id="0">
    <w:p w14:paraId="1F7535CC" w14:textId="77777777" w:rsidR="00441251" w:rsidRDefault="00441251">
      <w:r>
        <w:continuationSeparator/>
      </w:r>
    </w:p>
  </w:footnote>
  <w:footnote w:type="continuationNotice" w:id="1">
    <w:p w14:paraId="2D690CD8" w14:textId="77777777" w:rsidR="00441251" w:rsidRDefault="0044125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Layout w:type="fixed"/>
      <w:tblCellMar>
        <w:top w:w="43" w:type="dxa"/>
        <w:left w:w="43" w:type="dxa"/>
        <w:bottom w:w="43" w:type="dxa"/>
        <w:right w:w="43" w:type="dxa"/>
      </w:tblCellMar>
      <w:tblLook w:val="04A0" w:firstRow="1" w:lastRow="0" w:firstColumn="1" w:lastColumn="0" w:noHBand="0" w:noVBand="1"/>
    </w:tblPr>
    <w:tblGrid>
      <w:gridCol w:w="4874"/>
      <w:gridCol w:w="4875"/>
    </w:tblGrid>
    <w:tr w:rsidR="00EC6E8A" w:rsidRPr="00EC6E8A" w14:paraId="73F2F025" w14:textId="77777777" w:rsidTr="00EC6E8A">
      <w:trPr>
        <w:jc w:val="center"/>
      </w:trPr>
      <w:tc>
        <w:tcPr>
          <w:tcW w:w="4874" w:type="dxa"/>
          <w:vMerge w:val="restart"/>
          <w:shd w:val="clear" w:color="auto" w:fill="auto"/>
          <w:vAlign w:val="center"/>
        </w:tcPr>
        <w:p w14:paraId="4AC4B811" w14:textId="790B7F45" w:rsidR="00EC6E8A" w:rsidRPr="00EC6E8A" w:rsidRDefault="004B4474" w:rsidP="00EC6E8A">
          <w:pPr>
            <w:spacing w:before="0" w:after="0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535AF298" wp14:editId="4EECFCD4">
                <wp:extent cx="1762125" cy="458483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572" cy="471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5" w:type="dxa"/>
          <w:tcBorders>
            <w:top w:val="single" w:sz="4" w:space="0" w:color="auto"/>
            <w:bottom w:val="nil"/>
          </w:tcBorders>
          <w:shd w:val="solid" w:color="auto" w:fill="auto"/>
        </w:tcPr>
        <w:p w14:paraId="77D6511E" w14:textId="4CBA3058" w:rsidR="00EC6E8A" w:rsidRPr="00EC6E8A" w:rsidRDefault="00EC6E8A" w:rsidP="00DE4610">
          <w:pPr>
            <w:spacing w:before="0" w:after="0"/>
            <w:rPr>
              <w:b/>
              <w:color w:val="FFFFFF"/>
              <w:szCs w:val="20"/>
            </w:rPr>
          </w:pPr>
        </w:p>
      </w:tc>
    </w:tr>
    <w:tr w:rsidR="00EC6E8A" w:rsidRPr="00557231" w14:paraId="54305CD1" w14:textId="77777777" w:rsidTr="00EC6E8A">
      <w:trPr>
        <w:jc w:val="center"/>
      </w:trPr>
      <w:tc>
        <w:tcPr>
          <w:tcW w:w="4874" w:type="dxa"/>
          <w:vMerge/>
          <w:shd w:val="clear" w:color="auto" w:fill="auto"/>
        </w:tcPr>
        <w:p w14:paraId="49F3AC35" w14:textId="77777777" w:rsidR="00EC6E8A" w:rsidRPr="00557231" w:rsidRDefault="00EC6E8A" w:rsidP="00EC6E8A">
          <w:pPr>
            <w:spacing w:before="0" w:after="0"/>
            <w:rPr>
              <w:b/>
              <w:szCs w:val="20"/>
            </w:rPr>
          </w:pPr>
        </w:p>
      </w:tc>
      <w:tc>
        <w:tcPr>
          <w:tcW w:w="4875" w:type="dxa"/>
          <w:tcBorders>
            <w:top w:val="nil"/>
            <w:bottom w:val="single" w:sz="4" w:space="0" w:color="auto"/>
          </w:tcBorders>
          <w:shd w:val="solid" w:color="auto" w:fill="auto"/>
        </w:tcPr>
        <w:p w14:paraId="24225555" w14:textId="4C738057" w:rsidR="00EC6E8A" w:rsidRPr="00557231" w:rsidRDefault="00B5163C" w:rsidP="001B770B">
          <w:pPr>
            <w:spacing w:before="0" w:after="0"/>
            <w:jc w:val="center"/>
            <w:rPr>
              <w:b/>
              <w:szCs w:val="20"/>
            </w:rPr>
          </w:pPr>
          <w:r w:rsidRPr="00557231">
            <w:rPr>
              <w:b/>
              <w:szCs w:val="20"/>
            </w:rPr>
            <w:t xml:space="preserve">Working Group </w:t>
          </w:r>
          <w:r w:rsidR="00017BFE">
            <w:rPr>
              <w:b/>
              <w:szCs w:val="20"/>
            </w:rPr>
            <w:t>Meeting</w:t>
          </w:r>
        </w:p>
      </w:tc>
    </w:tr>
  </w:tbl>
  <w:p w14:paraId="65CD85C2" w14:textId="77777777" w:rsidR="00EC6E8A" w:rsidRPr="00557231" w:rsidRDefault="00EC6E8A" w:rsidP="00EC6E8A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558" w:type="dxa"/>
      <w:tblLook w:val="04A0" w:firstRow="1" w:lastRow="0" w:firstColumn="1" w:lastColumn="0" w:noHBand="0" w:noVBand="1"/>
    </w:tblPr>
    <w:tblGrid>
      <w:gridCol w:w="3078"/>
      <w:gridCol w:w="6480"/>
    </w:tblGrid>
    <w:tr w:rsidR="00EC6E8A" w14:paraId="65CD85CA" w14:textId="77777777" w:rsidTr="00066A97">
      <w:trPr>
        <w:trHeight w:val="360"/>
      </w:trPr>
      <w:tc>
        <w:tcPr>
          <w:tcW w:w="3078" w:type="dxa"/>
          <w:tcBorders>
            <w:bottom w:val="nil"/>
          </w:tcBorders>
        </w:tcPr>
        <w:p w14:paraId="65CD85C8" w14:textId="77777777" w:rsidR="00EC6E8A" w:rsidRDefault="00EC6E8A" w:rsidP="00961A1E">
          <w:pPr>
            <w:ind w:right="1962"/>
          </w:pPr>
          <w:r>
            <w:rPr>
              <w:i/>
              <w:noProof/>
              <w:sz w:val="28"/>
            </w:rPr>
            <w:drawing>
              <wp:anchor distT="0" distB="0" distL="114300" distR="114300" simplePos="0" relativeHeight="251656704" behindDoc="0" locked="0" layoutInCell="1" allowOverlap="1" wp14:anchorId="65CD85D4" wp14:editId="65CD85D5">
                <wp:simplePos x="0" y="0"/>
                <wp:positionH relativeFrom="column">
                  <wp:posOffset>-36576</wp:posOffset>
                </wp:positionH>
                <wp:positionV relativeFrom="paragraph">
                  <wp:posOffset>28143</wp:posOffset>
                </wp:positionV>
                <wp:extent cx="1840049" cy="343815"/>
                <wp:effectExtent l="0" t="0" r="825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CO_TriCo_S_PMS29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0049" cy="343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480" w:type="dxa"/>
          <w:tcBorders>
            <w:bottom w:val="nil"/>
          </w:tcBorders>
          <w:shd w:val="clear" w:color="auto" w:fill="DBE5F1" w:themeFill="accent1" w:themeFillTint="33"/>
          <w:vAlign w:val="center"/>
        </w:tcPr>
        <w:p w14:paraId="65CD85C9" w14:textId="77777777" w:rsidR="00EC6E8A" w:rsidRPr="00961A1E" w:rsidRDefault="00EC6E8A" w:rsidP="000D0B11">
          <w:pPr>
            <w:jc w:val="center"/>
            <w:rPr>
              <w:rFonts w:ascii="Arial Rounded MT Bold" w:hAnsi="Arial Rounded MT Bold"/>
              <w:sz w:val="32"/>
              <w:szCs w:val="32"/>
            </w:rPr>
          </w:pPr>
          <w:r w:rsidRPr="00961A1E">
            <w:rPr>
              <w:rFonts w:ascii="Arial Rounded MT Bold" w:hAnsi="Arial Rounded MT Bold"/>
              <w:sz w:val="32"/>
              <w:szCs w:val="32"/>
            </w:rPr>
            <w:t>Project Management</w:t>
          </w:r>
        </w:p>
      </w:tc>
    </w:tr>
    <w:tr w:rsidR="00EC6E8A" w14:paraId="65CD85CD" w14:textId="77777777" w:rsidTr="00066A97">
      <w:trPr>
        <w:trHeight w:val="20"/>
      </w:trPr>
      <w:tc>
        <w:tcPr>
          <w:tcW w:w="3078" w:type="dxa"/>
          <w:tcBorders>
            <w:top w:val="nil"/>
          </w:tcBorders>
          <w:vAlign w:val="center"/>
        </w:tcPr>
        <w:p w14:paraId="65CD85CB" w14:textId="77777777" w:rsidR="00EC6E8A" w:rsidRPr="000D0B11" w:rsidRDefault="00EC6E8A" w:rsidP="000D0B11">
          <w:pPr>
            <w:pStyle w:val="GuideHeader"/>
            <w:pBdr>
              <w:bottom w:val="none" w:sz="0" w:space="0" w:color="auto"/>
            </w:pBdr>
            <w:tabs>
              <w:tab w:val="clear" w:pos="9000"/>
              <w:tab w:val="right" w:pos="12960"/>
            </w:tabs>
            <w:spacing w:before="0"/>
            <w:jc w:val="left"/>
            <w:rPr>
              <w:rFonts w:ascii="Arial Rounded MT Bold" w:hAnsi="Arial Rounded MT Bold"/>
              <w:i w:val="0"/>
              <w:sz w:val="18"/>
              <w:szCs w:val="18"/>
            </w:rPr>
          </w:pPr>
        </w:p>
      </w:tc>
      <w:tc>
        <w:tcPr>
          <w:tcW w:w="6480" w:type="dxa"/>
          <w:tcBorders>
            <w:top w:val="nil"/>
          </w:tcBorders>
          <w:shd w:val="clear" w:color="auto" w:fill="DBE5F1" w:themeFill="accent1" w:themeFillTint="33"/>
          <w:vAlign w:val="center"/>
        </w:tcPr>
        <w:p w14:paraId="65CD85CC" w14:textId="77777777" w:rsidR="00EC6E8A" w:rsidRPr="00066A97" w:rsidRDefault="00EC6E8A" w:rsidP="00961A1E">
          <w:pPr>
            <w:pStyle w:val="GuideHeader"/>
            <w:pBdr>
              <w:bottom w:val="none" w:sz="0" w:space="0" w:color="auto"/>
            </w:pBdr>
            <w:tabs>
              <w:tab w:val="clear" w:pos="9000"/>
              <w:tab w:val="right" w:pos="12960"/>
            </w:tabs>
            <w:spacing w:before="0"/>
            <w:jc w:val="center"/>
            <w:rPr>
              <w:rFonts w:eastAsia="Arial Unicode MS" w:cs="Arial Unicode MS"/>
              <w:b w:val="0"/>
              <w:sz w:val="18"/>
              <w:szCs w:val="18"/>
            </w:rPr>
          </w:pPr>
          <w:r w:rsidRPr="00066A97">
            <w:rPr>
              <w:rFonts w:eastAsia="Arial Unicode MS" w:cs="Arial Unicode MS"/>
              <w:b w:val="0"/>
              <w:sz w:val="18"/>
              <w:szCs w:val="18"/>
            </w:rPr>
            <w:t>Enter Project Name Here</w:t>
          </w:r>
        </w:p>
      </w:tc>
    </w:tr>
  </w:tbl>
  <w:p w14:paraId="65CD85CE" w14:textId="77777777" w:rsidR="00EC6E8A" w:rsidRPr="00066A97" w:rsidRDefault="00EC6E8A" w:rsidP="00066A97">
    <w:pPr>
      <w:pStyle w:val="GuideHeader"/>
      <w:pBdr>
        <w:bottom w:val="single" w:sz="8" w:space="0" w:color="000000"/>
      </w:pBdr>
      <w:tabs>
        <w:tab w:val="clear" w:pos="9000"/>
        <w:tab w:val="right" w:pos="12960"/>
      </w:tabs>
      <w:jc w:val="lef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58CD"/>
    <w:multiLevelType w:val="multilevel"/>
    <w:tmpl w:val="D00C11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1902E0"/>
    <w:multiLevelType w:val="hybridMultilevel"/>
    <w:tmpl w:val="04E62CBA"/>
    <w:lvl w:ilvl="0" w:tplc="654C7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43C15"/>
    <w:multiLevelType w:val="hybridMultilevel"/>
    <w:tmpl w:val="791EE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326B5"/>
    <w:multiLevelType w:val="multilevel"/>
    <w:tmpl w:val="2B8E41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F1C6301"/>
    <w:multiLevelType w:val="hybridMultilevel"/>
    <w:tmpl w:val="20B04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52960"/>
    <w:multiLevelType w:val="hybridMultilevel"/>
    <w:tmpl w:val="F066F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514B0"/>
    <w:multiLevelType w:val="hybridMultilevel"/>
    <w:tmpl w:val="9B06DEE4"/>
    <w:lvl w:ilvl="0" w:tplc="04090001">
      <w:start w:val="1"/>
      <w:numFmt w:val="bullet"/>
      <w:lvlText w:val=""/>
      <w:lvlJc w:val="left"/>
      <w:pPr>
        <w:ind w:left="-3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7" w15:restartNumberingAfterBreak="0">
    <w:nsid w:val="162F4319"/>
    <w:multiLevelType w:val="hybridMultilevel"/>
    <w:tmpl w:val="8AAC5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D1565"/>
    <w:multiLevelType w:val="hybridMultilevel"/>
    <w:tmpl w:val="E7ECE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BE711F"/>
    <w:multiLevelType w:val="hybridMultilevel"/>
    <w:tmpl w:val="CB667B82"/>
    <w:lvl w:ilvl="0" w:tplc="61C2EB70">
      <w:start w:val="1"/>
      <w:numFmt w:val="bullet"/>
      <w:pStyle w:val="TableText-Bullet"/>
      <w:lvlText w:val="▪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  <w:sz w:val="24"/>
      </w:rPr>
    </w:lvl>
    <w:lvl w:ilvl="1" w:tplc="BE94B9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22173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D363E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F16577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446989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5C352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76C41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624830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EF018B"/>
    <w:multiLevelType w:val="hybridMultilevel"/>
    <w:tmpl w:val="4D9249BA"/>
    <w:lvl w:ilvl="0" w:tplc="C164A0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98EFC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D63F9B"/>
    <w:multiLevelType w:val="multilevel"/>
    <w:tmpl w:val="A54E2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8384F27"/>
    <w:multiLevelType w:val="multilevel"/>
    <w:tmpl w:val="88B61A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F930A12"/>
    <w:multiLevelType w:val="multilevel"/>
    <w:tmpl w:val="05A008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4BE48E6"/>
    <w:multiLevelType w:val="hybridMultilevel"/>
    <w:tmpl w:val="2F869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62BB2"/>
    <w:multiLevelType w:val="hybridMultilevel"/>
    <w:tmpl w:val="86A4E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729F3"/>
    <w:multiLevelType w:val="hybridMultilevel"/>
    <w:tmpl w:val="5A46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14B85"/>
    <w:multiLevelType w:val="hybridMultilevel"/>
    <w:tmpl w:val="EFDC7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4E3C6C"/>
    <w:multiLevelType w:val="hybridMultilevel"/>
    <w:tmpl w:val="9C945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21D2B"/>
    <w:multiLevelType w:val="hybridMultilevel"/>
    <w:tmpl w:val="92A8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06E44"/>
    <w:multiLevelType w:val="multilevel"/>
    <w:tmpl w:val="FCB8AF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4FF2CEA"/>
    <w:multiLevelType w:val="multilevel"/>
    <w:tmpl w:val="6FA44F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5116CD3"/>
    <w:multiLevelType w:val="hybridMultilevel"/>
    <w:tmpl w:val="D798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20528"/>
    <w:multiLevelType w:val="hybridMultilevel"/>
    <w:tmpl w:val="9C64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3C7FD5"/>
    <w:multiLevelType w:val="hybridMultilevel"/>
    <w:tmpl w:val="57F0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7"/>
  </w:num>
  <w:num w:numId="5">
    <w:abstractNumId w:val="15"/>
  </w:num>
  <w:num w:numId="6">
    <w:abstractNumId w:val="24"/>
  </w:num>
  <w:num w:numId="7">
    <w:abstractNumId w:val="10"/>
  </w:num>
  <w:num w:numId="8">
    <w:abstractNumId w:val="22"/>
  </w:num>
  <w:num w:numId="9">
    <w:abstractNumId w:val="1"/>
  </w:num>
  <w:num w:numId="10">
    <w:abstractNumId w:val="2"/>
  </w:num>
  <w:num w:numId="11">
    <w:abstractNumId w:val="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1"/>
  </w:num>
  <w:num w:numId="15">
    <w:abstractNumId w:val="21"/>
  </w:num>
  <w:num w:numId="16">
    <w:abstractNumId w:val="3"/>
  </w:num>
  <w:num w:numId="17">
    <w:abstractNumId w:val="20"/>
  </w:num>
  <w:num w:numId="18">
    <w:abstractNumId w:val="0"/>
  </w:num>
  <w:num w:numId="19">
    <w:abstractNumId w:val="13"/>
  </w:num>
  <w:num w:numId="20">
    <w:abstractNumId w:val="17"/>
  </w:num>
  <w:num w:numId="21">
    <w:abstractNumId w:val="16"/>
  </w:num>
  <w:num w:numId="22">
    <w:abstractNumId w:val="18"/>
  </w:num>
  <w:num w:numId="23">
    <w:abstractNumId w:val="6"/>
  </w:num>
  <w:num w:numId="24">
    <w:abstractNumId w:val="23"/>
  </w:num>
  <w:num w:numId="25">
    <w:abstractNumId w:val="4"/>
  </w:num>
  <w:num w:numId="2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ShadeFormData/>
  <w:noPunctuationKerning/>
  <w:characterSpacingControl w:val="doNotCompress"/>
  <w:hdrShapeDefaults>
    <o:shapedefaults v:ext="edit" spidmax="4097">
      <o:colormru v:ext="edit" colors="#96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172"/>
    <w:rsid w:val="000008A8"/>
    <w:rsid w:val="000049B2"/>
    <w:rsid w:val="000050F7"/>
    <w:rsid w:val="00011860"/>
    <w:rsid w:val="00012A21"/>
    <w:rsid w:val="00017BFE"/>
    <w:rsid w:val="00020006"/>
    <w:rsid w:val="00020BC9"/>
    <w:rsid w:val="00021163"/>
    <w:rsid w:val="00025553"/>
    <w:rsid w:val="00025D3A"/>
    <w:rsid w:val="0003244E"/>
    <w:rsid w:val="00035120"/>
    <w:rsid w:val="0003627C"/>
    <w:rsid w:val="00036AF7"/>
    <w:rsid w:val="00036DD0"/>
    <w:rsid w:val="000425F8"/>
    <w:rsid w:val="0004328B"/>
    <w:rsid w:val="00043576"/>
    <w:rsid w:val="000452A1"/>
    <w:rsid w:val="00045896"/>
    <w:rsid w:val="00045D3D"/>
    <w:rsid w:val="000461A5"/>
    <w:rsid w:val="0005191A"/>
    <w:rsid w:val="00060618"/>
    <w:rsid w:val="00060DB8"/>
    <w:rsid w:val="00061C66"/>
    <w:rsid w:val="00062E0E"/>
    <w:rsid w:val="0006313A"/>
    <w:rsid w:val="00064760"/>
    <w:rsid w:val="000647BD"/>
    <w:rsid w:val="00066A97"/>
    <w:rsid w:val="000704CF"/>
    <w:rsid w:val="00070CAE"/>
    <w:rsid w:val="00081683"/>
    <w:rsid w:val="000853D1"/>
    <w:rsid w:val="00085AB9"/>
    <w:rsid w:val="00085CA7"/>
    <w:rsid w:val="0008716C"/>
    <w:rsid w:val="00091FBF"/>
    <w:rsid w:val="0009690E"/>
    <w:rsid w:val="000A1ABC"/>
    <w:rsid w:val="000A1BC8"/>
    <w:rsid w:val="000A2758"/>
    <w:rsid w:val="000A532E"/>
    <w:rsid w:val="000B04EE"/>
    <w:rsid w:val="000B1B2C"/>
    <w:rsid w:val="000B2DDC"/>
    <w:rsid w:val="000B3C2F"/>
    <w:rsid w:val="000B74E1"/>
    <w:rsid w:val="000C1710"/>
    <w:rsid w:val="000D0B11"/>
    <w:rsid w:val="000D33B5"/>
    <w:rsid w:val="000D6745"/>
    <w:rsid w:val="000E0F45"/>
    <w:rsid w:val="000E2620"/>
    <w:rsid w:val="000E553A"/>
    <w:rsid w:val="000E7CF0"/>
    <w:rsid w:val="000F000A"/>
    <w:rsid w:val="000F13AC"/>
    <w:rsid w:val="000F2E4C"/>
    <w:rsid w:val="000F3930"/>
    <w:rsid w:val="000F703F"/>
    <w:rsid w:val="00102425"/>
    <w:rsid w:val="00105739"/>
    <w:rsid w:val="00110F29"/>
    <w:rsid w:val="001117AD"/>
    <w:rsid w:val="00115CAC"/>
    <w:rsid w:val="00120C5F"/>
    <w:rsid w:val="00120F44"/>
    <w:rsid w:val="0012126C"/>
    <w:rsid w:val="001218A9"/>
    <w:rsid w:val="001233D0"/>
    <w:rsid w:val="00124EFA"/>
    <w:rsid w:val="00126821"/>
    <w:rsid w:val="001275DA"/>
    <w:rsid w:val="00130B51"/>
    <w:rsid w:val="00132804"/>
    <w:rsid w:val="00132963"/>
    <w:rsid w:val="00134AE8"/>
    <w:rsid w:val="00134BB1"/>
    <w:rsid w:val="00135291"/>
    <w:rsid w:val="0013729A"/>
    <w:rsid w:val="00137C1F"/>
    <w:rsid w:val="001408D4"/>
    <w:rsid w:val="00140F34"/>
    <w:rsid w:val="00142931"/>
    <w:rsid w:val="00142ADF"/>
    <w:rsid w:val="001450A1"/>
    <w:rsid w:val="001454E8"/>
    <w:rsid w:val="0014641F"/>
    <w:rsid w:val="0014704D"/>
    <w:rsid w:val="0015138F"/>
    <w:rsid w:val="001526EF"/>
    <w:rsid w:val="00153EFF"/>
    <w:rsid w:val="00155C76"/>
    <w:rsid w:val="001574BA"/>
    <w:rsid w:val="00160234"/>
    <w:rsid w:val="0016038F"/>
    <w:rsid w:val="001603EA"/>
    <w:rsid w:val="00160B0F"/>
    <w:rsid w:val="0016218C"/>
    <w:rsid w:val="00162EE7"/>
    <w:rsid w:val="00170E50"/>
    <w:rsid w:val="00170F67"/>
    <w:rsid w:val="0017207A"/>
    <w:rsid w:val="001733CF"/>
    <w:rsid w:val="001764D3"/>
    <w:rsid w:val="00176F9D"/>
    <w:rsid w:val="00183222"/>
    <w:rsid w:val="00184404"/>
    <w:rsid w:val="00184D43"/>
    <w:rsid w:val="00184D64"/>
    <w:rsid w:val="0019060F"/>
    <w:rsid w:val="00195923"/>
    <w:rsid w:val="0019715E"/>
    <w:rsid w:val="00197E44"/>
    <w:rsid w:val="001A1D1C"/>
    <w:rsid w:val="001A1DBA"/>
    <w:rsid w:val="001A2601"/>
    <w:rsid w:val="001A35EC"/>
    <w:rsid w:val="001A385C"/>
    <w:rsid w:val="001A604E"/>
    <w:rsid w:val="001B038C"/>
    <w:rsid w:val="001B0B92"/>
    <w:rsid w:val="001B5D76"/>
    <w:rsid w:val="001B770B"/>
    <w:rsid w:val="001C2E6A"/>
    <w:rsid w:val="001C3021"/>
    <w:rsid w:val="001C358C"/>
    <w:rsid w:val="001C48DD"/>
    <w:rsid w:val="001C7B3A"/>
    <w:rsid w:val="001D20A3"/>
    <w:rsid w:val="001D259D"/>
    <w:rsid w:val="001D277B"/>
    <w:rsid w:val="001D71B9"/>
    <w:rsid w:val="001E0D7B"/>
    <w:rsid w:val="001E4260"/>
    <w:rsid w:val="001E470A"/>
    <w:rsid w:val="001E6C26"/>
    <w:rsid w:val="001E76CA"/>
    <w:rsid w:val="001F3537"/>
    <w:rsid w:val="001F46B4"/>
    <w:rsid w:val="001F4A9E"/>
    <w:rsid w:val="001F6198"/>
    <w:rsid w:val="002016AE"/>
    <w:rsid w:val="00203063"/>
    <w:rsid w:val="002041A5"/>
    <w:rsid w:val="00204496"/>
    <w:rsid w:val="002050F7"/>
    <w:rsid w:val="00205228"/>
    <w:rsid w:val="00206A4D"/>
    <w:rsid w:val="00210461"/>
    <w:rsid w:val="00210C68"/>
    <w:rsid w:val="00214484"/>
    <w:rsid w:val="002233E2"/>
    <w:rsid w:val="00224539"/>
    <w:rsid w:val="00226072"/>
    <w:rsid w:val="00227E70"/>
    <w:rsid w:val="00230723"/>
    <w:rsid w:val="0023170D"/>
    <w:rsid w:val="00231766"/>
    <w:rsid w:val="00233BF0"/>
    <w:rsid w:val="00240EA8"/>
    <w:rsid w:val="00244584"/>
    <w:rsid w:val="0025288A"/>
    <w:rsid w:val="00252FFC"/>
    <w:rsid w:val="0025598D"/>
    <w:rsid w:val="00255B75"/>
    <w:rsid w:val="00257CA3"/>
    <w:rsid w:val="00257CD9"/>
    <w:rsid w:val="002622BC"/>
    <w:rsid w:val="00262459"/>
    <w:rsid w:val="0026309E"/>
    <w:rsid w:val="00263AF4"/>
    <w:rsid w:val="00263E16"/>
    <w:rsid w:val="00265D4B"/>
    <w:rsid w:val="002669A2"/>
    <w:rsid w:val="00267033"/>
    <w:rsid w:val="0027220C"/>
    <w:rsid w:val="00275993"/>
    <w:rsid w:val="00277950"/>
    <w:rsid w:val="002821EF"/>
    <w:rsid w:val="0028479F"/>
    <w:rsid w:val="0029098F"/>
    <w:rsid w:val="0029467A"/>
    <w:rsid w:val="002966D7"/>
    <w:rsid w:val="002A110E"/>
    <w:rsid w:val="002A245B"/>
    <w:rsid w:val="002A2A98"/>
    <w:rsid w:val="002A3A28"/>
    <w:rsid w:val="002A405F"/>
    <w:rsid w:val="002A6D96"/>
    <w:rsid w:val="002B49CF"/>
    <w:rsid w:val="002B4C91"/>
    <w:rsid w:val="002B6FF1"/>
    <w:rsid w:val="002B75C8"/>
    <w:rsid w:val="002C1983"/>
    <w:rsid w:val="002C2764"/>
    <w:rsid w:val="002C36D0"/>
    <w:rsid w:val="002C57A6"/>
    <w:rsid w:val="002C6F95"/>
    <w:rsid w:val="002C7988"/>
    <w:rsid w:val="002D0CF1"/>
    <w:rsid w:val="002D2DF6"/>
    <w:rsid w:val="002D4584"/>
    <w:rsid w:val="002D55D6"/>
    <w:rsid w:val="002D70A1"/>
    <w:rsid w:val="002E03AE"/>
    <w:rsid w:val="002E610B"/>
    <w:rsid w:val="002E613E"/>
    <w:rsid w:val="002F144E"/>
    <w:rsid w:val="002F16C0"/>
    <w:rsid w:val="002F7270"/>
    <w:rsid w:val="0030286E"/>
    <w:rsid w:val="00307198"/>
    <w:rsid w:val="0031024D"/>
    <w:rsid w:val="003122B1"/>
    <w:rsid w:val="00314207"/>
    <w:rsid w:val="00316F48"/>
    <w:rsid w:val="00320253"/>
    <w:rsid w:val="00323BA9"/>
    <w:rsid w:val="003269E6"/>
    <w:rsid w:val="00326F1C"/>
    <w:rsid w:val="0032745F"/>
    <w:rsid w:val="00327CAC"/>
    <w:rsid w:val="003320FA"/>
    <w:rsid w:val="0033380B"/>
    <w:rsid w:val="00333E4A"/>
    <w:rsid w:val="0033521D"/>
    <w:rsid w:val="00335882"/>
    <w:rsid w:val="00337E16"/>
    <w:rsid w:val="0034096B"/>
    <w:rsid w:val="0034113C"/>
    <w:rsid w:val="00343C48"/>
    <w:rsid w:val="00347663"/>
    <w:rsid w:val="00347F84"/>
    <w:rsid w:val="00350416"/>
    <w:rsid w:val="00351161"/>
    <w:rsid w:val="003518B1"/>
    <w:rsid w:val="00355E9A"/>
    <w:rsid w:val="00357205"/>
    <w:rsid w:val="00360827"/>
    <w:rsid w:val="00360C73"/>
    <w:rsid w:val="003619BE"/>
    <w:rsid w:val="00362B68"/>
    <w:rsid w:val="00363630"/>
    <w:rsid w:val="0036409B"/>
    <w:rsid w:val="00365C88"/>
    <w:rsid w:val="00367800"/>
    <w:rsid w:val="00367977"/>
    <w:rsid w:val="00371ADE"/>
    <w:rsid w:val="0037494E"/>
    <w:rsid w:val="00375498"/>
    <w:rsid w:val="003802B3"/>
    <w:rsid w:val="00385F1E"/>
    <w:rsid w:val="003866A0"/>
    <w:rsid w:val="003904D5"/>
    <w:rsid w:val="00390BC0"/>
    <w:rsid w:val="00391420"/>
    <w:rsid w:val="00393CA9"/>
    <w:rsid w:val="00394E6F"/>
    <w:rsid w:val="0039702B"/>
    <w:rsid w:val="003A0D46"/>
    <w:rsid w:val="003A1529"/>
    <w:rsid w:val="003A1B76"/>
    <w:rsid w:val="003A1CB2"/>
    <w:rsid w:val="003A2D06"/>
    <w:rsid w:val="003A5824"/>
    <w:rsid w:val="003A5F26"/>
    <w:rsid w:val="003B02B4"/>
    <w:rsid w:val="003B0E21"/>
    <w:rsid w:val="003B29A8"/>
    <w:rsid w:val="003B2ECD"/>
    <w:rsid w:val="003B38F2"/>
    <w:rsid w:val="003B6AD5"/>
    <w:rsid w:val="003B7026"/>
    <w:rsid w:val="003C0172"/>
    <w:rsid w:val="003C1896"/>
    <w:rsid w:val="003C4BDA"/>
    <w:rsid w:val="003C61DC"/>
    <w:rsid w:val="003C6C9E"/>
    <w:rsid w:val="003D0FC3"/>
    <w:rsid w:val="003D21ED"/>
    <w:rsid w:val="003D3147"/>
    <w:rsid w:val="003D4B7F"/>
    <w:rsid w:val="003D6F92"/>
    <w:rsid w:val="003D721E"/>
    <w:rsid w:val="003D7BA1"/>
    <w:rsid w:val="003E1566"/>
    <w:rsid w:val="003E6CE5"/>
    <w:rsid w:val="003F08A6"/>
    <w:rsid w:val="003F215D"/>
    <w:rsid w:val="003F48AF"/>
    <w:rsid w:val="003F596A"/>
    <w:rsid w:val="003F5DCF"/>
    <w:rsid w:val="004008EF"/>
    <w:rsid w:val="0040169E"/>
    <w:rsid w:val="00402761"/>
    <w:rsid w:val="004038E7"/>
    <w:rsid w:val="004063C2"/>
    <w:rsid w:val="00410A1A"/>
    <w:rsid w:val="004119D3"/>
    <w:rsid w:val="00412A6B"/>
    <w:rsid w:val="004135E2"/>
    <w:rsid w:val="004236BB"/>
    <w:rsid w:val="00425A07"/>
    <w:rsid w:val="0043387D"/>
    <w:rsid w:val="00436300"/>
    <w:rsid w:val="004409F7"/>
    <w:rsid w:val="00441251"/>
    <w:rsid w:val="00441E9A"/>
    <w:rsid w:val="00443EAE"/>
    <w:rsid w:val="00447F7A"/>
    <w:rsid w:val="004548A6"/>
    <w:rsid w:val="00463FCE"/>
    <w:rsid w:val="0046632D"/>
    <w:rsid w:val="004745B4"/>
    <w:rsid w:val="004747B8"/>
    <w:rsid w:val="0047640A"/>
    <w:rsid w:val="00477A61"/>
    <w:rsid w:val="00477E31"/>
    <w:rsid w:val="004806BF"/>
    <w:rsid w:val="00481BA8"/>
    <w:rsid w:val="00485270"/>
    <w:rsid w:val="00487147"/>
    <w:rsid w:val="004A201D"/>
    <w:rsid w:val="004A428F"/>
    <w:rsid w:val="004A6C69"/>
    <w:rsid w:val="004B3649"/>
    <w:rsid w:val="004B4474"/>
    <w:rsid w:val="004B5BE6"/>
    <w:rsid w:val="004C1CA3"/>
    <w:rsid w:val="004C220F"/>
    <w:rsid w:val="004C40FF"/>
    <w:rsid w:val="004D1147"/>
    <w:rsid w:val="004D160B"/>
    <w:rsid w:val="004D43DE"/>
    <w:rsid w:val="004D7217"/>
    <w:rsid w:val="004E0163"/>
    <w:rsid w:val="004E661D"/>
    <w:rsid w:val="004F1FCA"/>
    <w:rsid w:val="004F2137"/>
    <w:rsid w:val="004F58A6"/>
    <w:rsid w:val="004F5969"/>
    <w:rsid w:val="005004FD"/>
    <w:rsid w:val="00501343"/>
    <w:rsid w:val="00502A10"/>
    <w:rsid w:val="005050EA"/>
    <w:rsid w:val="00506236"/>
    <w:rsid w:val="00507FC1"/>
    <w:rsid w:val="0051070E"/>
    <w:rsid w:val="005107BD"/>
    <w:rsid w:val="00511995"/>
    <w:rsid w:val="00511CAC"/>
    <w:rsid w:val="00512928"/>
    <w:rsid w:val="005139BF"/>
    <w:rsid w:val="00514559"/>
    <w:rsid w:val="00515825"/>
    <w:rsid w:val="0051772A"/>
    <w:rsid w:val="005222EC"/>
    <w:rsid w:val="00533BE4"/>
    <w:rsid w:val="00542F1C"/>
    <w:rsid w:val="00543ECB"/>
    <w:rsid w:val="00545597"/>
    <w:rsid w:val="005459E9"/>
    <w:rsid w:val="00557231"/>
    <w:rsid w:val="0056092D"/>
    <w:rsid w:val="0056204F"/>
    <w:rsid w:val="0056396B"/>
    <w:rsid w:val="00567B55"/>
    <w:rsid w:val="00567B95"/>
    <w:rsid w:val="00573B1D"/>
    <w:rsid w:val="00576E35"/>
    <w:rsid w:val="00580D64"/>
    <w:rsid w:val="00594364"/>
    <w:rsid w:val="005943F1"/>
    <w:rsid w:val="005A03D0"/>
    <w:rsid w:val="005A2869"/>
    <w:rsid w:val="005A557F"/>
    <w:rsid w:val="005B1A06"/>
    <w:rsid w:val="005B33DA"/>
    <w:rsid w:val="005B63B6"/>
    <w:rsid w:val="005B6E64"/>
    <w:rsid w:val="005B77BE"/>
    <w:rsid w:val="005B789A"/>
    <w:rsid w:val="005C4604"/>
    <w:rsid w:val="005C518F"/>
    <w:rsid w:val="005C6127"/>
    <w:rsid w:val="005C7A62"/>
    <w:rsid w:val="005D2809"/>
    <w:rsid w:val="005D2969"/>
    <w:rsid w:val="005D6AAC"/>
    <w:rsid w:val="005E2EA4"/>
    <w:rsid w:val="005E36B2"/>
    <w:rsid w:val="005E53B8"/>
    <w:rsid w:val="005E5D35"/>
    <w:rsid w:val="005E6AE0"/>
    <w:rsid w:val="005E7AAE"/>
    <w:rsid w:val="005F0F16"/>
    <w:rsid w:val="005F3C78"/>
    <w:rsid w:val="005F5864"/>
    <w:rsid w:val="00601F1F"/>
    <w:rsid w:val="00605657"/>
    <w:rsid w:val="0061064B"/>
    <w:rsid w:val="00610B9B"/>
    <w:rsid w:val="00611740"/>
    <w:rsid w:val="0061176F"/>
    <w:rsid w:val="006127F0"/>
    <w:rsid w:val="00612A71"/>
    <w:rsid w:val="00620664"/>
    <w:rsid w:val="006320A7"/>
    <w:rsid w:val="0063466A"/>
    <w:rsid w:val="00634B06"/>
    <w:rsid w:val="00641E30"/>
    <w:rsid w:val="006464E0"/>
    <w:rsid w:val="00652EA2"/>
    <w:rsid w:val="0065749F"/>
    <w:rsid w:val="0066184F"/>
    <w:rsid w:val="00661E23"/>
    <w:rsid w:val="00663858"/>
    <w:rsid w:val="006640CF"/>
    <w:rsid w:val="006657BB"/>
    <w:rsid w:val="00670A92"/>
    <w:rsid w:val="006750BF"/>
    <w:rsid w:val="006760EA"/>
    <w:rsid w:val="0068076D"/>
    <w:rsid w:val="006848E7"/>
    <w:rsid w:val="00690131"/>
    <w:rsid w:val="00691F69"/>
    <w:rsid w:val="0069486A"/>
    <w:rsid w:val="0069695A"/>
    <w:rsid w:val="006975AB"/>
    <w:rsid w:val="00697A88"/>
    <w:rsid w:val="006A0A57"/>
    <w:rsid w:val="006A0CFC"/>
    <w:rsid w:val="006A1837"/>
    <w:rsid w:val="006A508D"/>
    <w:rsid w:val="006A5482"/>
    <w:rsid w:val="006A55BC"/>
    <w:rsid w:val="006A5BE2"/>
    <w:rsid w:val="006A6844"/>
    <w:rsid w:val="006B0179"/>
    <w:rsid w:val="006B5AAC"/>
    <w:rsid w:val="006B6EF3"/>
    <w:rsid w:val="006C5E22"/>
    <w:rsid w:val="006C791C"/>
    <w:rsid w:val="006C7BC2"/>
    <w:rsid w:val="006D775B"/>
    <w:rsid w:val="006E0374"/>
    <w:rsid w:val="006E1A01"/>
    <w:rsid w:val="006E1E99"/>
    <w:rsid w:val="006E5758"/>
    <w:rsid w:val="006E58DD"/>
    <w:rsid w:val="006E7D33"/>
    <w:rsid w:val="006F5797"/>
    <w:rsid w:val="007006CB"/>
    <w:rsid w:val="007011F2"/>
    <w:rsid w:val="0070169E"/>
    <w:rsid w:val="00701ED5"/>
    <w:rsid w:val="0070486E"/>
    <w:rsid w:val="0071017A"/>
    <w:rsid w:val="0071106A"/>
    <w:rsid w:val="00716A40"/>
    <w:rsid w:val="00720138"/>
    <w:rsid w:val="0072032B"/>
    <w:rsid w:val="007227B3"/>
    <w:rsid w:val="0072366D"/>
    <w:rsid w:val="00724648"/>
    <w:rsid w:val="007248CF"/>
    <w:rsid w:val="00725704"/>
    <w:rsid w:val="00725B39"/>
    <w:rsid w:val="00726F1A"/>
    <w:rsid w:val="007275CB"/>
    <w:rsid w:val="007301F1"/>
    <w:rsid w:val="00732512"/>
    <w:rsid w:val="0073274C"/>
    <w:rsid w:val="00735F2C"/>
    <w:rsid w:val="007366A2"/>
    <w:rsid w:val="00737F59"/>
    <w:rsid w:val="00740106"/>
    <w:rsid w:val="00740199"/>
    <w:rsid w:val="00744A60"/>
    <w:rsid w:val="007474AA"/>
    <w:rsid w:val="00751AB2"/>
    <w:rsid w:val="00751B90"/>
    <w:rsid w:val="007527FA"/>
    <w:rsid w:val="007528DA"/>
    <w:rsid w:val="00752DD7"/>
    <w:rsid w:val="007579D4"/>
    <w:rsid w:val="007659BE"/>
    <w:rsid w:val="00783D62"/>
    <w:rsid w:val="0078703E"/>
    <w:rsid w:val="00791053"/>
    <w:rsid w:val="00794561"/>
    <w:rsid w:val="007A0D08"/>
    <w:rsid w:val="007A19DB"/>
    <w:rsid w:val="007A2D7A"/>
    <w:rsid w:val="007A4D03"/>
    <w:rsid w:val="007A5C8B"/>
    <w:rsid w:val="007B0989"/>
    <w:rsid w:val="007B25B2"/>
    <w:rsid w:val="007B3400"/>
    <w:rsid w:val="007B4B66"/>
    <w:rsid w:val="007B72A7"/>
    <w:rsid w:val="007B7B28"/>
    <w:rsid w:val="007C00E2"/>
    <w:rsid w:val="007C0F64"/>
    <w:rsid w:val="007C4C13"/>
    <w:rsid w:val="007C5F40"/>
    <w:rsid w:val="007C62BD"/>
    <w:rsid w:val="007C6DE3"/>
    <w:rsid w:val="007D217C"/>
    <w:rsid w:val="007D2EA8"/>
    <w:rsid w:val="007D7941"/>
    <w:rsid w:val="007E3610"/>
    <w:rsid w:val="007E5C53"/>
    <w:rsid w:val="007E5C70"/>
    <w:rsid w:val="007E6573"/>
    <w:rsid w:val="007F0183"/>
    <w:rsid w:val="007F024C"/>
    <w:rsid w:val="007F54E3"/>
    <w:rsid w:val="007F7531"/>
    <w:rsid w:val="00802C50"/>
    <w:rsid w:val="00804E1E"/>
    <w:rsid w:val="00805ADC"/>
    <w:rsid w:val="00810021"/>
    <w:rsid w:val="0081079F"/>
    <w:rsid w:val="008111E1"/>
    <w:rsid w:val="00812415"/>
    <w:rsid w:val="00813DB4"/>
    <w:rsid w:val="00814F2E"/>
    <w:rsid w:val="00815C5E"/>
    <w:rsid w:val="008217A1"/>
    <w:rsid w:val="00822327"/>
    <w:rsid w:val="008231A7"/>
    <w:rsid w:val="00823285"/>
    <w:rsid w:val="008239C2"/>
    <w:rsid w:val="00830548"/>
    <w:rsid w:val="008317ED"/>
    <w:rsid w:val="00832FE2"/>
    <w:rsid w:val="008346CE"/>
    <w:rsid w:val="00837CAE"/>
    <w:rsid w:val="0084514A"/>
    <w:rsid w:val="00847E02"/>
    <w:rsid w:val="0085045A"/>
    <w:rsid w:val="008506BD"/>
    <w:rsid w:val="008520B7"/>
    <w:rsid w:val="008531BC"/>
    <w:rsid w:val="0085346A"/>
    <w:rsid w:val="00857112"/>
    <w:rsid w:val="008576F4"/>
    <w:rsid w:val="00861459"/>
    <w:rsid w:val="00864353"/>
    <w:rsid w:val="00866EA2"/>
    <w:rsid w:val="00870C77"/>
    <w:rsid w:val="00874A21"/>
    <w:rsid w:val="00874F14"/>
    <w:rsid w:val="00875CE3"/>
    <w:rsid w:val="0087609C"/>
    <w:rsid w:val="00880030"/>
    <w:rsid w:val="00880591"/>
    <w:rsid w:val="0088188C"/>
    <w:rsid w:val="00882FF4"/>
    <w:rsid w:val="00885E3E"/>
    <w:rsid w:val="0088668D"/>
    <w:rsid w:val="00886721"/>
    <w:rsid w:val="00890143"/>
    <w:rsid w:val="008918D2"/>
    <w:rsid w:val="00893300"/>
    <w:rsid w:val="008954C9"/>
    <w:rsid w:val="008A0D84"/>
    <w:rsid w:val="008A20F6"/>
    <w:rsid w:val="008A33F9"/>
    <w:rsid w:val="008A3474"/>
    <w:rsid w:val="008A6281"/>
    <w:rsid w:val="008A7870"/>
    <w:rsid w:val="008B549C"/>
    <w:rsid w:val="008B646F"/>
    <w:rsid w:val="008C38B6"/>
    <w:rsid w:val="008C3A67"/>
    <w:rsid w:val="008C445F"/>
    <w:rsid w:val="008D0260"/>
    <w:rsid w:val="008D0E82"/>
    <w:rsid w:val="008D174C"/>
    <w:rsid w:val="008D1CE7"/>
    <w:rsid w:val="008D3C3C"/>
    <w:rsid w:val="008D4639"/>
    <w:rsid w:val="008D7CCE"/>
    <w:rsid w:val="008E1EEE"/>
    <w:rsid w:val="008E1FCD"/>
    <w:rsid w:val="008E5B9E"/>
    <w:rsid w:val="008E7115"/>
    <w:rsid w:val="008F0A9E"/>
    <w:rsid w:val="008F1DB2"/>
    <w:rsid w:val="008F2A41"/>
    <w:rsid w:val="008F3636"/>
    <w:rsid w:val="008F496F"/>
    <w:rsid w:val="008F5A8F"/>
    <w:rsid w:val="009033F7"/>
    <w:rsid w:val="009044B9"/>
    <w:rsid w:val="009048E0"/>
    <w:rsid w:val="00905B4B"/>
    <w:rsid w:val="00905CEC"/>
    <w:rsid w:val="009067AE"/>
    <w:rsid w:val="00910AE6"/>
    <w:rsid w:val="00910F73"/>
    <w:rsid w:val="009121E3"/>
    <w:rsid w:val="009124BC"/>
    <w:rsid w:val="0091289F"/>
    <w:rsid w:val="00912CB6"/>
    <w:rsid w:val="00913DB7"/>
    <w:rsid w:val="00915EF4"/>
    <w:rsid w:val="009209FA"/>
    <w:rsid w:val="00922741"/>
    <w:rsid w:val="00922A8A"/>
    <w:rsid w:val="00922F67"/>
    <w:rsid w:val="0092566B"/>
    <w:rsid w:val="00925F54"/>
    <w:rsid w:val="00926590"/>
    <w:rsid w:val="009310B8"/>
    <w:rsid w:val="009317D9"/>
    <w:rsid w:val="00931DDA"/>
    <w:rsid w:val="009332FE"/>
    <w:rsid w:val="009433D9"/>
    <w:rsid w:val="00944379"/>
    <w:rsid w:val="0095038F"/>
    <w:rsid w:val="0095123D"/>
    <w:rsid w:val="00951708"/>
    <w:rsid w:val="00961A1E"/>
    <w:rsid w:val="00963BA7"/>
    <w:rsid w:val="0096612F"/>
    <w:rsid w:val="00967C53"/>
    <w:rsid w:val="00971090"/>
    <w:rsid w:val="00971BBF"/>
    <w:rsid w:val="00977761"/>
    <w:rsid w:val="00981299"/>
    <w:rsid w:val="00982F74"/>
    <w:rsid w:val="00983439"/>
    <w:rsid w:val="00983647"/>
    <w:rsid w:val="009949D7"/>
    <w:rsid w:val="00995D19"/>
    <w:rsid w:val="009A1BAE"/>
    <w:rsid w:val="009A23B7"/>
    <w:rsid w:val="009A3AF8"/>
    <w:rsid w:val="009A62E3"/>
    <w:rsid w:val="009A6957"/>
    <w:rsid w:val="009B01B9"/>
    <w:rsid w:val="009B0F0F"/>
    <w:rsid w:val="009B21A2"/>
    <w:rsid w:val="009B6551"/>
    <w:rsid w:val="009B6EAD"/>
    <w:rsid w:val="009C139B"/>
    <w:rsid w:val="009C66D9"/>
    <w:rsid w:val="009D1DE4"/>
    <w:rsid w:val="009D27F4"/>
    <w:rsid w:val="009D58BE"/>
    <w:rsid w:val="009D5ACE"/>
    <w:rsid w:val="009E01D6"/>
    <w:rsid w:val="009E0BA1"/>
    <w:rsid w:val="009E676A"/>
    <w:rsid w:val="009F0E60"/>
    <w:rsid w:val="009F3ADA"/>
    <w:rsid w:val="009F7C8B"/>
    <w:rsid w:val="00A01D00"/>
    <w:rsid w:val="00A03578"/>
    <w:rsid w:val="00A06F1C"/>
    <w:rsid w:val="00A07370"/>
    <w:rsid w:val="00A102DE"/>
    <w:rsid w:val="00A1078C"/>
    <w:rsid w:val="00A10EA6"/>
    <w:rsid w:val="00A11CD1"/>
    <w:rsid w:val="00A12A43"/>
    <w:rsid w:val="00A15D17"/>
    <w:rsid w:val="00A2140A"/>
    <w:rsid w:val="00A2794E"/>
    <w:rsid w:val="00A30E7D"/>
    <w:rsid w:val="00A31CC5"/>
    <w:rsid w:val="00A377DB"/>
    <w:rsid w:val="00A424A4"/>
    <w:rsid w:val="00A508D9"/>
    <w:rsid w:val="00A51C76"/>
    <w:rsid w:val="00A531ED"/>
    <w:rsid w:val="00A542F2"/>
    <w:rsid w:val="00A54B3B"/>
    <w:rsid w:val="00A62764"/>
    <w:rsid w:val="00A62988"/>
    <w:rsid w:val="00A6593F"/>
    <w:rsid w:val="00A65F0D"/>
    <w:rsid w:val="00A735CA"/>
    <w:rsid w:val="00A76134"/>
    <w:rsid w:val="00A77CB8"/>
    <w:rsid w:val="00A82C99"/>
    <w:rsid w:val="00A85863"/>
    <w:rsid w:val="00A86B6A"/>
    <w:rsid w:val="00A905BF"/>
    <w:rsid w:val="00A922D8"/>
    <w:rsid w:val="00A929CA"/>
    <w:rsid w:val="00A935A2"/>
    <w:rsid w:val="00A96705"/>
    <w:rsid w:val="00A969B4"/>
    <w:rsid w:val="00AA2289"/>
    <w:rsid w:val="00AA29EE"/>
    <w:rsid w:val="00AA51C2"/>
    <w:rsid w:val="00AA62E0"/>
    <w:rsid w:val="00AB0C11"/>
    <w:rsid w:val="00AB1A07"/>
    <w:rsid w:val="00AB41B1"/>
    <w:rsid w:val="00AB742D"/>
    <w:rsid w:val="00AB7ECD"/>
    <w:rsid w:val="00AC04DA"/>
    <w:rsid w:val="00AC388C"/>
    <w:rsid w:val="00AC50CD"/>
    <w:rsid w:val="00AC570B"/>
    <w:rsid w:val="00AC7A0D"/>
    <w:rsid w:val="00AD335C"/>
    <w:rsid w:val="00AD4ADC"/>
    <w:rsid w:val="00AD753E"/>
    <w:rsid w:val="00AE400B"/>
    <w:rsid w:val="00AF1DA6"/>
    <w:rsid w:val="00AF270A"/>
    <w:rsid w:val="00AF4E7A"/>
    <w:rsid w:val="00AF5612"/>
    <w:rsid w:val="00AF5BD1"/>
    <w:rsid w:val="00AF6B4F"/>
    <w:rsid w:val="00B114DA"/>
    <w:rsid w:val="00B11C79"/>
    <w:rsid w:val="00B11E54"/>
    <w:rsid w:val="00B14D4E"/>
    <w:rsid w:val="00B15839"/>
    <w:rsid w:val="00B16864"/>
    <w:rsid w:val="00B23037"/>
    <w:rsid w:val="00B24130"/>
    <w:rsid w:val="00B26BF6"/>
    <w:rsid w:val="00B270B4"/>
    <w:rsid w:val="00B27FF9"/>
    <w:rsid w:val="00B34591"/>
    <w:rsid w:val="00B35BA9"/>
    <w:rsid w:val="00B36A0C"/>
    <w:rsid w:val="00B37414"/>
    <w:rsid w:val="00B42E24"/>
    <w:rsid w:val="00B44248"/>
    <w:rsid w:val="00B454F8"/>
    <w:rsid w:val="00B459F4"/>
    <w:rsid w:val="00B5163C"/>
    <w:rsid w:val="00B51D41"/>
    <w:rsid w:val="00B522D0"/>
    <w:rsid w:val="00B5314A"/>
    <w:rsid w:val="00B54E87"/>
    <w:rsid w:val="00B55169"/>
    <w:rsid w:val="00B61AB4"/>
    <w:rsid w:val="00B626CD"/>
    <w:rsid w:val="00B62A09"/>
    <w:rsid w:val="00B62B66"/>
    <w:rsid w:val="00B63812"/>
    <w:rsid w:val="00B639AF"/>
    <w:rsid w:val="00B7220D"/>
    <w:rsid w:val="00B727F0"/>
    <w:rsid w:val="00B76D48"/>
    <w:rsid w:val="00B76ECB"/>
    <w:rsid w:val="00B8341C"/>
    <w:rsid w:val="00B85FF8"/>
    <w:rsid w:val="00B9115F"/>
    <w:rsid w:val="00B93EFA"/>
    <w:rsid w:val="00B96E68"/>
    <w:rsid w:val="00BA473A"/>
    <w:rsid w:val="00BA4D7F"/>
    <w:rsid w:val="00BA587C"/>
    <w:rsid w:val="00BC16E5"/>
    <w:rsid w:val="00BC1F6C"/>
    <w:rsid w:val="00BC370F"/>
    <w:rsid w:val="00BC421A"/>
    <w:rsid w:val="00BC795E"/>
    <w:rsid w:val="00BD037E"/>
    <w:rsid w:val="00BD6C6B"/>
    <w:rsid w:val="00BE2DC9"/>
    <w:rsid w:val="00BE422B"/>
    <w:rsid w:val="00BF0B73"/>
    <w:rsid w:val="00BF0D16"/>
    <w:rsid w:val="00BF33C6"/>
    <w:rsid w:val="00BF3BED"/>
    <w:rsid w:val="00BF4C67"/>
    <w:rsid w:val="00BF52AF"/>
    <w:rsid w:val="00C030B5"/>
    <w:rsid w:val="00C040C9"/>
    <w:rsid w:val="00C05A18"/>
    <w:rsid w:val="00C06233"/>
    <w:rsid w:val="00C26A4B"/>
    <w:rsid w:val="00C27119"/>
    <w:rsid w:val="00C31171"/>
    <w:rsid w:val="00C318D2"/>
    <w:rsid w:val="00C34357"/>
    <w:rsid w:val="00C37EE5"/>
    <w:rsid w:val="00C434B4"/>
    <w:rsid w:val="00C46228"/>
    <w:rsid w:val="00C52D03"/>
    <w:rsid w:val="00C5345B"/>
    <w:rsid w:val="00C5455A"/>
    <w:rsid w:val="00C54645"/>
    <w:rsid w:val="00C63B04"/>
    <w:rsid w:val="00C667AE"/>
    <w:rsid w:val="00C6690D"/>
    <w:rsid w:val="00C749EB"/>
    <w:rsid w:val="00C762E3"/>
    <w:rsid w:val="00C765F8"/>
    <w:rsid w:val="00C8347A"/>
    <w:rsid w:val="00C84EE8"/>
    <w:rsid w:val="00C8529D"/>
    <w:rsid w:val="00C90937"/>
    <w:rsid w:val="00C92661"/>
    <w:rsid w:val="00CA0EEF"/>
    <w:rsid w:val="00CA45D8"/>
    <w:rsid w:val="00CA52A9"/>
    <w:rsid w:val="00CB585B"/>
    <w:rsid w:val="00CB6511"/>
    <w:rsid w:val="00CB732F"/>
    <w:rsid w:val="00CC2749"/>
    <w:rsid w:val="00CC5A6C"/>
    <w:rsid w:val="00CD0E79"/>
    <w:rsid w:val="00CD212F"/>
    <w:rsid w:val="00CD3296"/>
    <w:rsid w:val="00CD4F6A"/>
    <w:rsid w:val="00CD55DD"/>
    <w:rsid w:val="00CD76E9"/>
    <w:rsid w:val="00CD7BCE"/>
    <w:rsid w:val="00CE0C28"/>
    <w:rsid w:val="00CE0D47"/>
    <w:rsid w:val="00CE1FBC"/>
    <w:rsid w:val="00CE2247"/>
    <w:rsid w:val="00CE48D7"/>
    <w:rsid w:val="00CE69C5"/>
    <w:rsid w:val="00CE768F"/>
    <w:rsid w:val="00CE7848"/>
    <w:rsid w:val="00CF2263"/>
    <w:rsid w:val="00CF25AC"/>
    <w:rsid w:val="00CF5179"/>
    <w:rsid w:val="00D02E53"/>
    <w:rsid w:val="00D04841"/>
    <w:rsid w:val="00D051C6"/>
    <w:rsid w:val="00D1495C"/>
    <w:rsid w:val="00D208A6"/>
    <w:rsid w:val="00D22B00"/>
    <w:rsid w:val="00D23105"/>
    <w:rsid w:val="00D2585C"/>
    <w:rsid w:val="00D25C3A"/>
    <w:rsid w:val="00D26EC6"/>
    <w:rsid w:val="00D27150"/>
    <w:rsid w:val="00D30242"/>
    <w:rsid w:val="00D32097"/>
    <w:rsid w:val="00D324C6"/>
    <w:rsid w:val="00D32569"/>
    <w:rsid w:val="00D369C0"/>
    <w:rsid w:val="00D36BC7"/>
    <w:rsid w:val="00D37ED8"/>
    <w:rsid w:val="00D421A7"/>
    <w:rsid w:val="00D519C0"/>
    <w:rsid w:val="00D6308D"/>
    <w:rsid w:val="00D6425E"/>
    <w:rsid w:val="00D67F1C"/>
    <w:rsid w:val="00D71E05"/>
    <w:rsid w:val="00D72EA5"/>
    <w:rsid w:val="00D74EAB"/>
    <w:rsid w:val="00D81CDC"/>
    <w:rsid w:val="00D82318"/>
    <w:rsid w:val="00D91457"/>
    <w:rsid w:val="00D9179D"/>
    <w:rsid w:val="00D93784"/>
    <w:rsid w:val="00D939A2"/>
    <w:rsid w:val="00D93F53"/>
    <w:rsid w:val="00D94720"/>
    <w:rsid w:val="00D972BA"/>
    <w:rsid w:val="00D97B25"/>
    <w:rsid w:val="00DA0E46"/>
    <w:rsid w:val="00DA5331"/>
    <w:rsid w:val="00DA5C03"/>
    <w:rsid w:val="00DA5C4B"/>
    <w:rsid w:val="00DA6C62"/>
    <w:rsid w:val="00DA7241"/>
    <w:rsid w:val="00DB1094"/>
    <w:rsid w:val="00DB490E"/>
    <w:rsid w:val="00DB68F6"/>
    <w:rsid w:val="00DB7CB4"/>
    <w:rsid w:val="00DC06D8"/>
    <w:rsid w:val="00DC1352"/>
    <w:rsid w:val="00DC2FE3"/>
    <w:rsid w:val="00DC6D0E"/>
    <w:rsid w:val="00DD224A"/>
    <w:rsid w:val="00DD2956"/>
    <w:rsid w:val="00DD3398"/>
    <w:rsid w:val="00DD3720"/>
    <w:rsid w:val="00DD37B7"/>
    <w:rsid w:val="00DD70D4"/>
    <w:rsid w:val="00DD79DA"/>
    <w:rsid w:val="00DE3523"/>
    <w:rsid w:val="00DE4610"/>
    <w:rsid w:val="00DE71AF"/>
    <w:rsid w:val="00DE7CC0"/>
    <w:rsid w:val="00DF4587"/>
    <w:rsid w:val="00DF5CCB"/>
    <w:rsid w:val="00DF6DC7"/>
    <w:rsid w:val="00E04A17"/>
    <w:rsid w:val="00E0696D"/>
    <w:rsid w:val="00E16E94"/>
    <w:rsid w:val="00E172C3"/>
    <w:rsid w:val="00E1795B"/>
    <w:rsid w:val="00E17C0E"/>
    <w:rsid w:val="00E20D9C"/>
    <w:rsid w:val="00E3061E"/>
    <w:rsid w:val="00E34D03"/>
    <w:rsid w:val="00E369A9"/>
    <w:rsid w:val="00E40106"/>
    <w:rsid w:val="00E47368"/>
    <w:rsid w:val="00E50560"/>
    <w:rsid w:val="00E537E3"/>
    <w:rsid w:val="00E55549"/>
    <w:rsid w:val="00E56181"/>
    <w:rsid w:val="00E6038A"/>
    <w:rsid w:val="00E60C03"/>
    <w:rsid w:val="00E60FBB"/>
    <w:rsid w:val="00E634B1"/>
    <w:rsid w:val="00E66CAA"/>
    <w:rsid w:val="00E70DC8"/>
    <w:rsid w:val="00E73102"/>
    <w:rsid w:val="00E74D79"/>
    <w:rsid w:val="00E7647E"/>
    <w:rsid w:val="00E771A9"/>
    <w:rsid w:val="00E77CDE"/>
    <w:rsid w:val="00E809AC"/>
    <w:rsid w:val="00E814C4"/>
    <w:rsid w:val="00E83230"/>
    <w:rsid w:val="00E835E2"/>
    <w:rsid w:val="00E866EF"/>
    <w:rsid w:val="00E92006"/>
    <w:rsid w:val="00E93DF6"/>
    <w:rsid w:val="00E97B51"/>
    <w:rsid w:val="00EA02BB"/>
    <w:rsid w:val="00EA2489"/>
    <w:rsid w:val="00EA30E7"/>
    <w:rsid w:val="00EA52ED"/>
    <w:rsid w:val="00EA53EE"/>
    <w:rsid w:val="00EA7BD9"/>
    <w:rsid w:val="00EB0E72"/>
    <w:rsid w:val="00EB3AFB"/>
    <w:rsid w:val="00EC2160"/>
    <w:rsid w:val="00EC29D0"/>
    <w:rsid w:val="00EC2EAB"/>
    <w:rsid w:val="00EC6CB6"/>
    <w:rsid w:val="00EC6E8A"/>
    <w:rsid w:val="00ED20A0"/>
    <w:rsid w:val="00EE5AC9"/>
    <w:rsid w:val="00EF3A95"/>
    <w:rsid w:val="00EF64E8"/>
    <w:rsid w:val="00EF65F9"/>
    <w:rsid w:val="00F01EC4"/>
    <w:rsid w:val="00F02BB1"/>
    <w:rsid w:val="00F02D00"/>
    <w:rsid w:val="00F03123"/>
    <w:rsid w:val="00F03567"/>
    <w:rsid w:val="00F04EF1"/>
    <w:rsid w:val="00F13CA5"/>
    <w:rsid w:val="00F1493B"/>
    <w:rsid w:val="00F20193"/>
    <w:rsid w:val="00F20558"/>
    <w:rsid w:val="00F21FB4"/>
    <w:rsid w:val="00F3105D"/>
    <w:rsid w:val="00F3158E"/>
    <w:rsid w:val="00F34073"/>
    <w:rsid w:val="00F34CD6"/>
    <w:rsid w:val="00F35519"/>
    <w:rsid w:val="00F400F1"/>
    <w:rsid w:val="00F400F5"/>
    <w:rsid w:val="00F41646"/>
    <w:rsid w:val="00F41F97"/>
    <w:rsid w:val="00F44AE9"/>
    <w:rsid w:val="00F50B15"/>
    <w:rsid w:val="00F54507"/>
    <w:rsid w:val="00F54E71"/>
    <w:rsid w:val="00F56F48"/>
    <w:rsid w:val="00F608EE"/>
    <w:rsid w:val="00F61681"/>
    <w:rsid w:val="00F6620D"/>
    <w:rsid w:val="00F70D31"/>
    <w:rsid w:val="00F74D2B"/>
    <w:rsid w:val="00F80169"/>
    <w:rsid w:val="00F85E9F"/>
    <w:rsid w:val="00F865DB"/>
    <w:rsid w:val="00F92109"/>
    <w:rsid w:val="00F92FD3"/>
    <w:rsid w:val="00F93A88"/>
    <w:rsid w:val="00F9599A"/>
    <w:rsid w:val="00F96E87"/>
    <w:rsid w:val="00FA0A40"/>
    <w:rsid w:val="00FA4299"/>
    <w:rsid w:val="00FA4E2B"/>
    <w:rsid w:val="00FA6EA2"/>
    <w:rsid w:val="00FB00D3"/>
    <w:rsid w:val="00FB070A"/>
    <w:rsid w:val="00FB3551"/>
    <w:rsid w:val="00FB422F"/>
    <w:rsid w:val="00FB50A9"/>
    <w:rsid w:val="00FB6141"/>
    <w:rsid w:val="00FB7DA3"/>
    <w:rsid w:val="00FC1AA5"/>
    <w:rsid w:val="00FD1482"/>
    <w:rsid w:val="00FD2238"/>
    <w:rsid w:val="00FD7FAD"/>
    <w:rsid w:val="00FE0A09"/>
    <w:rsid w:val="00FE175A"/>
    <w:rsid w:val="00FE581B"/>
    <w:rsid w:val="00FE64F6"/>
    <w:rsid w:val="00FF1E05"/>
    <w:rsid w:val="00FF1EED"/>
    <w:rsid w:val="00FF29DC"/>
    <w:rsid w:val="00FF313E"/>
    <w:rsid w:val="00FF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96f"/>
    </o:shapedefaults>
    <o:shapelayout v:ext="edit">
      <o:idmap v:ext="edit" data="1"/>
    </o:shapelayout>
  </w:shapeDefaults>
  <w:decimalSymbol w:val="."/>
  <w:listSeparator w:val=","/>
  <w14:docId w14:val="65CD84E7"/>
  <w15:docId w15:val="{33D8E1EF-3475-4FB9-92A3-B9584578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7F1C"/>
    <w:pPr>
      <w:spacing w:before="120" w:after="6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28479F"/>
    <w:pPr>
      <w:keepNext/>
      <w:spacing w:after="120"/>
      <w:jc w:val="center"/>
      <w:outlineLvl w:val="0"/>
    </w:pPr>
    <w:rPr>
      <w:b/>
      <w:bCs/>
      <w:smallCaps/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right" w:pos="9360"/>
      </w:tabs>
      <w:outlineLvl w:val="3"/>
    </w:pPr>
    <w:rPr>
      <w:rFonts w:ascii="Arial Narrow" w:hAnsi="Arial Narrow"/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Heading7">
    <w:name w:val="heading 7"/>
    <w:basedOn w:val="Normal"/>
    <w:next w:val="Normal"/>
    <w:qFormat/>
    <w:pPr>
      <w:keepNext/>
      <w:shd w:val="clear" w:color="auto" w:fill="000080"/>
      <w:spacing w:line="216" w:lineRule="auto"/>
      <w:jc w:val="center"/>
      <w:outlineLvl w:val="6"/>
    </w:pPr>
    <w:rPr>
      <w:rFonts w:cs="Arial"/>
      <w:b/>
      <w:bCs/>
      <w:color w:val="FFFFFF"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Title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TableText">
    <w:name w:val="Table Text"/>
    <w:basedOn w:val="Normal"/>
    <w:pPr>
      <w:spacing w:before="40" w:after="40"/>
    </w:pPr>
    <w:rPr>
      <w:rFonts w:cs="Arial"/>
      <w:szCs w:val="20"/>
    </w:rPr>
  </w:style>
  <w:style w:type="paragraph" w:customStyle="1" w:styleId="FormHeading1">
    <w:name w:val="Form Heading 1"/>
    <w:pPr>
      <w:tabs>
        <w:tab w:val="left" w:pos="8435"/>
      </w:tabs>
      <w:spacing w:before="60" w:after="60"/>
    </w:pPr>
    <w:rPr>
      <w:rFonts w:ascii="Arial" w:hAnsi="Arial"/>
      <w:b/>
      <w:smallCaps/>
      <w:noProof/>
      <w:sz w:val="24"/>
    </w:r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4A201D"/>
    <w:pPr>
      <w:tabs>
        <w:tab w:val="left" w:pos="400"/>
        <w:tab w:val="right" w:leader="dot" w:pos="9350"/>
      </w:tabs>
      <w:spacing w:after="120"/>
    </w:pPr>
    <w:rPr>
      <w:rFonts w:asciiTheme="minorHAnsi" w:hAnsiTheme="minorHAnsi" w:cstheme="minorHAns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pPr>
      <w:ind w:left="200"/>
    </w:pPr>
    <w:rPr>
      <w:rFonts w:asciiTheme="minorHAnsi" w:hAnsiTheme="minorHAnsi" w:cstheme="minorHAnsi"/>
      <w:smallCaps/>
      <w:szCs w:val="20"/>
    </w:rPr>
  </w:style>
  <w:style w:type="paragraph" w:styleId="TOC3">
    <w:name w:val="toc 3"/>
    <w:basedOn w:val="Normal"/>
    <w:next w:val="Normal"/>
    <w:autoRedefine/>
    <w:uiPriority w:val="39"/>
    <w:pPr>
      <w:ind w:left="400"/>
    </w:pPr>
    <w:rPr>
      <w:rFonts w:asciiTheme="minorHAnsi" w:hAnsiTheme="minorHAnsi" w:cstheme="minorHAnsi"/>
      <w:i/>
      <w:iCs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ableText-Bullet">
    <w:name w:val="Table Text - Bullet"/>
    <w:basedOn w:val="Normal"/>
    <w:pPr>
      <w:numPr>
        <w:numId w:val="1"/>
      </w:numPr>
      <w:spacing w:before="20" w:after="20"/>
    </w:pPr>
    <w:rPr>
      <w:rFonts w:cs="Arial"/>
      <w:szCs w:val="20"/>
    </w:rPr>
  </w:style>
  <w:style w:type="paragraph" w:styleId="BodyText">
    <w:name w:val="Body Text"/>
    <w:basedOn w:val="Normal"/>
    <w:pPr>
      <w:spacing w:after="200"/>
    </w:pPr>
    <w:rPr>
      <w:iCs/>
      <w:color w:val="000000"/>
    </w:rPr>
  </w:style>
  <w:style w:type="paragraph" w:customStyle="1" w:styleId="FormLabel1">
    <w:name w:val="Form Label 1"/>
    <w:rPr>
      <w:rFonts w:ascii="Arial" w:hAnsi="Arial"/>
      <w:b/>
      <w:noProof/>
      <w:sz w:val="16"/>
    </w:rPr>
  </w:style>
  <w:style w:type="paragraph" w:customStyle="1" w:styleId="TableHeading1">
    <w:name w:val="Table Heading 1"/>
    <w:basedOn w:val="Footer"/>
    <w:pPr>
      <w:tabs>
        <w:tab w:val="clear" w:pos="4320"/>
        <w:tab w:val="clear" w:pos="8640"/>
      </w:tabs>
      <w:spacing w:after="120"/>
      <w:jc w:val="center"/>
    </w:pPr>
    <w:rPr>
      <w:b/>
      <w:bCs/>
      <w:smallCaps/>
      <w:sz w:val="24"/>
    </w:rPr>
  </w:style>
  <w:style w:type="paragraph" w:customStyle="1" w:styleId="TableHeading2">
    <w:name w:val="Table Heading 2"/>
    <w:basedOn w:val="Normal"/>
    <w:pPr>
      <w:keepNext/>
      <w:spacing w:after="40"/>
    </w:pPr>
    <w:rPr>
      <w:b/>
      <w:sz w:val="16"/>
      <w:szCs w:val="20"/>
    </w:rPr>
  </w:style>
  <w:style w:type="paragraph" w:customStyle="1" w:styleId="BodyText1">
    <w:name w:val="Body Text 1"/>
    <w:basedOn w:val="Normal"/>
    <w:pPr>
      <w:spacing w:after="200"/>
      <w:ind w:left="360"/>
    </w:pPr>
  </w:style>
  <w:style w:type="paragraph" w:customStyle="1" w:styleId="FormText1">
    <w:name w:val="Form Text 1"/>
    <w:rPr>
      <w:rFonts w:ascii="Arial" w:hAnsi="Arial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GuideHeader">
    <w:name w:val="Guide Header"/>
    <w:basedOn w:val="Normal"/>
    <w:pPr>
      <w:pBdr>
        <w:bottom w:val="single" w:sz="8" w:space="1" w:color="000000"/>
      </w:pBdr>
      <w:tabs>
        <w:tab w:val="right" w:pos="9000"/>
      </w:tabs>
      <w:spacing w:before="40" w:line="280" w:lineRule="exact"/>
      <w:jc w:val="both"/>
    </w:pPr>
    <w:rPr>
      <w:rFonts w:ascii="Arial Narrow" w:hAnsi="Arial Narrow"/>
      <w:b/>
      <w:i/>
      <w:smallCaps/>
      <w:color w:val="000000"/>
      <w:szCs w:val="20"/>
    </w:rPr>
  </w:style>
  <w:style w:type="paragraph" w:styleId="BalloonText">
    <w:name w:val="Balloon Text"/>
    <w:basedOn w:val="Normal"/>
    <w:link w:val="BalloonTextChar"/>
    <w:rsid w:val="00A627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A627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314207"/>
    <w:rPr>
      <w:rFonts w:ascii="Arial" w:hAnsi="Arial"/>
      <w:szCs w:val="24"/>
    </w:rPr>
  </w:style>
  <w:style w:type="character" w:styleId="CommentReference">
    <w:name w:val="annotation reference"/>
    <w:uiPriority w:val="99"/>
    <w:rsid w:val="00DC2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C2FE3"/>
    <w:rPr>
      <w:szCs w:val="20"/>
    </w:rPr>
  </w:style>
  <w:style w:type="character" w:customStyle="1" w:styleId="CommentTextChar">
    <w:name w:val="Comment Text Char"/>
    <w:link w:val="CommentText"/>
    <w:uiPriority w:val="99"/>
    <w:rsid w:val="00DC2F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DC2FE3"/>
    <w:rPr>
      <w:b/>
      <w:bCs/>
    </w:rPr>
  </w:style>
  <w:style w:type="character" w:customStyle="1" w:styleId="CommentSubjectChar">
    <w:name w:val="Comment Subject Char"/>
    <w:link w:val="CommentSubject"/>
    <w:rsid w:val="00DC2FE3"/>
    <w:rPr>
      <w:rFonts w:ascii="Arial" w:hAnsi="Arial"/>
      <w:b/>
      <w:bCs/>
    </w:rPr>
  </w:style>
  <w:style w:type="table" w:styleId="TableGrid">
    <w:name w:val="Table Grid"/>
    <w:basedOn w:val="TableNormal"/>
    <w:rsid w:val="000D0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961A1E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0B2DD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E1FCD"/>
    <w:rPr>
      <w:rFonts w:ascii="Arial" w:hAnsi="Arial"/>
      <w:b/>
      <w:bCs/>
      <w:smallCaps/>
      <w:color w:val="000000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DD70D4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F1493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1493B"/>
    <w:rPr>
      <w:rFonts w:ascii="Arial" w:hAnsi="Arial"/>
      <w:i/>
      <w:iCs/>
      <w:color w:val="000000" w:themeColor="text1"/>
      <w:szCs w:val="24"/>
    </w:rPr>
  </w:style>
  <w:style w:type="character" w:styleId="Emphasis">
    <w:name w:val="Emphasis"/>
    <w:basedOn w:val="DefaultParagraphFont"/>
    <w:qFormat/>
    <w:rsid w:val="00F1493B"/>
    <w:rPr>
      <w:i/>
      <w:iCs/>
    </w:rPr>
  </w:style>
  <w:style w:type="character" w:styleId="Strong">
    <w:name w:val="Strong"/>
    <w:basedOn w:val="DefaultParagraphFont"/>
    <w:qFormat/>
    <w:rsid w:val="00F56F4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CE768F"/>
    <w:rPr>
      <w:rFonts w:ascii="Arial" w:hAnsi="Arial"/>
      <w:b/>
      <w:b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1117AD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1117AD"/>
    <w:rPr>
      <w:rFonts w:ascii="Arial" w:hAnsi="Arial"/>
    </w:rPr>
  </w:style>
  <w:style w:type="character" w:styleId="FootnoteReference">
    <w:name w:val="footnote reference"/>
    <w:basedOn w:val="DefaultParagraphFont"/>
    <w:rsid w:val="001117A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6E7D3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A35EC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310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429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01F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4B06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en.aramaki@hawaiianelectric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c.asano@hawaiianelectric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chang@dcca.hawaii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1%20-%20Kamehameha%20Schools\1-Update%20Files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549A9D56C6F48B4A066CA70D9F860" ma:contentTypeVersion="3" ma:contentTypeDescription="Create a new document." ma:contentTypeScope="" ma:versionID="f3b34f01aa5a1af50145e1e497cbf609">
  <xsd:schema xmlns:xsd="http://www.w3.org/2001/XMLSchema" xmlns:xs="http://www.w3.org/2001/XMLSchema" xmlns:p="http://schemas.microsoft.com/office/2006/metadata/properties" xmlns:ns2="3c194807-ed71-4349-902d-1632284b062d" targetNamespace="http://schemas.microsoft.com/office/2006/metadata/properties" ma:root="true" ma:fieldsID="b97df309532b2f308559f10bbdc25b41" ns2:_="">
    <xsd:import namespace="3c194807-ed71-4349-902d-1632284b062d"/>
    <xsd:element name="properties">
      <xsd:complexType>
        <xsd:sequence>
          <xsd:element name="documentManagement">
            <xsd:complexType>
              <xsd:all>
                <xsd:element ref="ns2:Confidential_x0020_Classification" minOccurs="0"/>
                <xsd:element ref="ns2:Data_x0020_Retention_x0020_Classification" minOccurs="0"/>
                <xsd:element ref="ns2:Workspaces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94807-ed71-4349-902d-1632284b062d" elementFormDefault="qualified">
    <xsd:import namespace="http://schemas.microsoft.com/office/2006/documentManagement/types"/>
    <xsd:import namespace="http://schemas.microsoft.com/office/infopath/2007/PartnerControls"/>
    <xsd:element name="Confidential_x0020_Classification" ma:index="8" nillable="true" ma:displayName="Information Classification" ma:description="Information Classification (per Information Resource Master Policy 01-04-00)" ma:format="Dropdown" ma:internalName="Confidential_x0020_Classification">
      <xsd:simpleType>
        <xsd:restriction base="dms:Choice">
          <xsd:enumeration value="Public"/>
          <xsd:enumeration value="Internal Use"/>
          <xsd:enumeration value="Confidential"/>
          <xsd:enumeration value="Confidential –Restricted Distribution"/>
        </xsd:restriction>
      </xsd:simpleType>
    </xsd:element>
    <xsd:element name="Data_x0020_Retention_x0020_Classification" ma:index="9" nillable="true" ma:displayName="Data Retention Classification" ma:description="Data Retention Classification (per Information Resource Master Policy 01-07-00)" ma:format="Dropdown" ma:internalName="Data_x0020_Retention_x0020_Classification">
      <xsd:simpleType>
        <xsd:restriction base="dms:Choice">
          <xsd:enumeration value="Official Record"/>
          <xsd:enumeration value="Non-Record"/>
        </xsd:restriction>
      </xsd:simpleType>
    </xsd:element>
    <xsd:element name="Workspaces_ID" ma:index="10" nillable="true" ma:displayName="Workspaces_ID" ma:internalName="Workspaces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fidential_x0020_Classification xmlns="3c194807-ed71-4349-902d-1632284b062d" xsi:nil="true"/>
    <Data_x0020_Retention_x0020_Classification xmlns="3c194807-ed71-4349-902d-1632284b062d" xsi:nil="true"/>
    <Workspaces_ID xmlns="3c194807-ed71-4349-902d-1632284b062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2E412-95C2-4179-974C-4E036F182A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32B22-3A85-49B3-B53F-7FF932BC4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194807-ed71-4349-902d-1632284b0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C12F3A-3BD8-4174-AC17-5B46C5C79A9E}">
  <ds:schemaRefs>
    <ds:schemaRef ds:uri="http://schemas.microsoft.com/office/2006/documentManagement/types"/>
    <ds:schemaRef ds:uri="http://schemas.openxmlformats.org/package/2006/metadata/core-properties"/>
    <ds:schemaRef ds:uri="3c194807-ed71-4349-902d-1632284b062d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9FC2B5C-D157-4CD3-AD63-FE85B75F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1451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Plan</vt:lpstr>
    </vt:vector>
  </TitlesOfParts>
  <Company>Hawaiian Electric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Plan</dc:title>
  <dc:creator>Lisa Giang</dc:creator>
  <cp:lastModifiedBy>Ken Aramaki</cp:lastModifiedBy>
  <cp:revision>8</cp:revision>
  <cp:lastPrinted>2019-01-18T00:27:00Z</cp:lastPrinted>
  <dcterms:created xsi:type="dcterms:W3CDTF">2020-01-23T01:42:00Z</dcterms:created>
  <dcterms:modified xsi:type="dcterms:W3CDTF">2020-12-22T00:07:00Z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0x010100747549A9D56C6F48B4A066CA70D9F860</vt:lpwstr>
  </property>
</Properties>
</file>